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9E4D80" w:rsidRDefault="00AF283F" w:rsidP="009E4D80">
      <w:pPr>
        <w:jc w:val="center"/>
        <w:rPr>
          <w:b/>
          <w:sz w:val="20"/>
          <w:szCs w:val="20"/>
          <w:lang w:val="kk-KZ"/>
        </w:rPr>
      </w:pPr>
      <w:r w:rsidRPr="009E4D80">
        <w:rPr>
          <w:b/>
          <w:sz w:val="20"/>
          <w:szCs w:val="20"/>
          <w:lang w:val="kk-KZ"/>
        </w:rPr>
        <w:t>СИЛЛАБУС</w:t>
      </w:r>
    </w:p>
    <w:p w:rsidR="00AF283F" w:rsidRPr="009E4D80" w:rsidRDefault="00AF283F" w:rsidP="009E4D80">
      <w:pPr>
        <w:jc w:val="center"/>
        <w:rPr>
          <w:b/>
          <w:sz w:val="20"/>
          <w:szCs w:val="20"/>
          <w:lang w:val="kk-KZ"/>
        </w:rPr>
      </w:pPr>
      <w:r w:rsidRPr="009E4D80">
        <w:rPr>
          <w:b/>
          <w:sz w:val="20"/>
          <w:szCs w:val="20"/>
          <w:lang w:val="kk-KZ"/>
        </w:rPr>
        <w:t>202</w:t>
      </w:r>
      <w:r w:rsidR="001804E0">
        <w:rPr>
          <w:b/>
          <w:sz w:val="20"/>
          <w:szCs w:val="20"/>
          <w:lang w:val="kk-KZ"/>
        </w:rPr>
        <w:t>4</w:t>
      </w:r>
      <w:r w:rsidRPr="009E4D80">
        <w:rPr>
          <w:b/>
          <w:sz w:val="20"/>
          <w:szCs w:val="20"/>
          <w:lang w:val="kk-KZ"/>
        </w:rPr>
        <w:t>-202</w:t>
      </w:r>
      <w:r w:rsidR="001804E0">
        <w:rPr>
          <w:b/>
          <w:sz w:val="20"/>
          <w:szCs w:val="20"/>
          <w:lang w:val="kk-KZ"/>
        </w:rPr>
        <w:t>5</w:t>
      </w:r>
      <w:r w:rsidRPr="009E4D80">
        <w:rPr>
          <w:b/>
          <w:sz w:val="20"/>
          <w:szCs w:val="20"/>
          <w:lang w:val="kk-KZ"/>
        </w:rPr>
        <w:t xml:space="preserve"> оқу жылының күзгі семестрі</w:t>
      </w:r>
    </w:p>
    <w:p w:rsidR="00AF283F" w:rsidRPr="009E4D80" w:rsidRDefault="00AF283F" w:rsidP="009E4D80">
      <w:pPr>
        <w:jc w:val="center"/>
        <w:rPr>
          <w:b/>
          <w:sz w:val="20"/>
          <w:szCs w:val="20"/>
          <w:lang w:val="kk-KZ"/>
        </w:rPr>
      </w:pPr>
      <w:r w:rsidRPr="009E4D80">
        <w:rPr>
          <w:b/>
          <w:sz w:val="20"/>
          <w:szCs w:val="20"/>
          <w:lang w:val="kk-KZ"/>
        </w:rPr>
        <w:t>«</w:t>
      </w:r>
      <w:r w:rsidR="00633CE8" w:rsidRPr="009E4D80">
        <w:rPr>
          <w:b/>
          <w:sz w:val="20"/>
          <w:szCs w:val="20"/>
          <w:lang w:val="en-US"/>
        </w:rPr>
        <w:t>8D</w:t>
      </w:r>
      <w:r w:rsidR="00633CE8" w:rsidRPr="009E4D80">
        <w:rPr>
          <w:b/>
          <w:sz w:val="20"/>
          <w:szCs w:val="20"/>
          <w:lang w:val="kk-KZ"/>
        </w:rPr>
        <w:t>05108 - Геоботаника</w:t>
      </w:r>
      <w:r w:rsidRPr="009E4D80">
        <w:rPr>
          <w:b/>
          <w:sz w:val="20"/>
          <w:szCs w:val="20"/>
          <w:lang w:val="kk-KZ"/>
        </w:rPr>
        <w:t xml:space="preserve">» білім беру бағдарламасы </w:t>
      </w:r>
    </w:p>
    <w:p w:rsidR="00AF283F" w:rsidRPr="009E4D80" w:rsidRDefault="00AF283F" w:rsidP="009E4D80">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9E4D80" w:rsidTr="0046583A">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9E4D80" w:rsidRDefault="00AF283F" w:rsidP="009E4D80">
            <w:pPr>
              <w:rPr>
                <w:b/>
                <w:sz w:val="20"/>
                <w:szCs w:val="20"/>
                <w:lang w:val="en-US"/>
              </w:rPr>
            </w:pPr>
            <w:r w:rsidRPr="009E4D80">
              <w:rPr>
                <w:b/>
                <w:sz w:val="20"/>
                <w:szCs w:val="20"/>
                <w:lang w:val="kk-KZ"/>
              </w:rPr>
              <w:t xml:space="preserve">Пәннің </w:t>
            </w:r>
            <w:r w:rsidRPr="009E4D80">
              <w:rPr>
                <w:b/>
                <w:bCs/>
                <w:sz w:val="20"/>
                <w:szCs w:val="20"/>
                <w:lang w:val="kk-KZ"/>
              </w:rPr>
              <w:t xml:space="preserve">ID және </w:t>
            </w:r>
            <w:r w:rsidRPr="009E4D80">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9E4D80" w:rsidRDefault="00AF283F" w:rsidP="009E4D80">
            <w:pPr>
              <w:rPr>
                <w:b/>
                <w:sz w:val="20"/>
                <w:szCs w:val="20"/>
                <w:lang w:val="en-US"/>
              </w:rPr>
            </w:pPr>
            <w:r w:rsidRPr="009E4D80">
              <w:rPr>
                <w:b/>
                <w:sz w:val="20"/>
                <w:szCs w:val="20"/>
                <w:lang w:val="kk-KZ"/>
              </w:rPr>
              <w:t xml:space="preserve">Білім алушының өзіндік жұмысын </w:t>
            </w:r>
          </w:p>
          <w:p w:rsidR="00AF283F" w:rsidRPr="009E4D80" w:rsidRDefault="00AF283F" w:rsidP="009E4D80">
            <w:pPr>
              <w:rPr>
                <w:bCs/>
                <w:i/>
                <w:iCs/>
                <w:sz w:val="20"/>
                <w:szCs w:val="20"/>
                <w:lang w:val="en-US"/>
              </w:rPr>
            </w:pPr>
            <w:r w:rsidRPr="009E4D80">
              <w:rPr>
                <w:b/>
                <w:sz w:val="20"/>
                <w:szCs w:val="20"/>
                <w:lang w:val="en-US"/>
              </w:rPr>
              <w:t>(</w:t>
            </w:r>
            <w:r w:rsidR="000C08FE" w:rsidRPr="009E4D80">
              <w:rPr>
                <w:b/>
                <w:sz w:val="20"/>
                <w:szCs w:val="20"/>
                <w:lang w:val="kk-KZ"/>
              </w:rPr>
              <w:t>Д</w:t>
            </w:r>
            <w:r w:rsidRPr="009E4D80">
              <w:rPr>
                <w:b/>
                <w:sz w:val="20"/>
                <w:szCs w:val="20"/>
                <w:lang w:val="kk-KZ"/>
              </w:rPr>
              <w:t>ӨЖ</w:t>
            </w:r>
            <w:r w:rsidRPr="009E4D80">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9E4D80" w:rsidRDefault="00AF283F" w:rsidP="009E4D80">
            <w:pPr>
              <w:jc w:val="center"/>
              <w:rPr>
                <w:b/>
                <w:sz w:val="20"/>
                <w:szCs w:val="20"/>
                <w:lang w:val="en-US"/>
              </w:rPr>
            </w:pPr>
            <w:r w:rsidRPr="009E4D80">
              <w:rPr>
                <w:b/>
                <w:sz w:val="20"/>
                <w:szCs w:val="20"/>
              </w:rPr>
              <w:t>К</w:t>
            </w:r>
            <w:r w:rsidRPr="009E4D80">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9E4D80" w:rsidRDefault="00AF283F" w:rsidP="009E4D80">
            <w:pPr>
              <w:rPr>
                <w:b/>
                <w:sz w:val="20"/>
                <w:szCs w:val="20"/>
                <w:lang w:val="kk-KZ"/>
              </w:rPr>
            </w:pPr>
            <w:r w:rsidRPr="009E4D80">
              <w:rPr>
                <w:b/>
                <w:sz w:val="20"/>
                <w:szCs w:val="20"/>
                <w:lang w:val="kk-KZ"/>
              </w:rPr>
              <w:t>К</w:t>
            </w:r>
            <w:proofErr w:type="spellStart"/>
            <w:r w:rsidRPr="009E4D80">
              <w:rPr>
                <w:b/>
                <w:sz w:val="20"/>
                <w:szCs w:val="20"/>
              </w:rPr>
              <w:t>редит</w:t>
            </w:r>
            <w:proofErr w:type="spellEnd"/>
            <w:r w:rsidRPr="009E4D80">
              <w:rPr>
                <w:b/>
                <w:sz w:val="20"/>
                <w:szCs w:val="20"/>
                <w:lang w:val="kk-KZ"/>
              </w:rPr>
              <w:t>-тердің</w:t>
            </w:r>
          </w:p>
          <w:p w:rsidR="00AF283F" w:rsidRPr="009E4D80" w:rsidRDefault="00AF283F" w:rsidP="009E4D80">
            <w:pPr>
              <w:rPr>
                <w:b/>
                <w:sz w:val="20"/>
                <w:szCs w:val="20"/>
                <w:lang w:val="kk-KZ"/>
              </w:rPr>
            </w:pPr>
            <w:r w:rsidRPr="009E4D80">
              <w:rPr>
                <w:b/>
                <w:sz w:val="20"/>
                <w:szCs w:val="20"/>
                <w:lang w:val="kk-KZ"/>
              </w:rPr>
              <w:t xml:space="preserve">жалпы </w:t>
            </w:r>
          </w:p>
          <w:p w:rsidR="00AF283F" w:rsidRPr="009E4D80" w:rsidRDefault="00AF283F" w:rsidP="009E4D80">
            <w:pPr>
              <w:rPr>
                <w:b/>
                <w:sz w:val="20"/>
                <w:szCs w:val="20"/>
              </w:rPr>
            </w:pPr>
            <w:r w:rsidRPr="009E4D80">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9E4D80" w:rsidRDefault="00AF283F" w:rsidP="009E4D80">
            <w:pPr>
              <w:rPr>
                <w:b/>
                <w:sz w:val="20"/>
                <w:szCs w:val="20"/>
              </w:rPr>
            </w:pPr>
            <w:r w:rsidRPr="009E4D80">
              <w:rPr>
                <w:b/>
                <w:sz w:val="20"/>
                <w:szCs w:val="20"/>
                <w:lang w:val="kk-KZ"/>
              </w:rPr>
              <w:t xml:space="preserve">Оқытушының жетекшілігімен білім алушының өзіндік жұмысы </w:t>
            </w:r>
          </w:p>
          <w:p w:rsidR="00AF283F" w:rsidRPr="009E4D80" w:rsidRDefault="00AF283F" w:rsidP="009E4D80">
            <w:pPr>
              <w:rPr>
                <w:bCs/>
                <w:i/>
                <w:iCs/>
                <w:color w:val="FF0000"/>
                <w:sz w:val="20"/>
                <w:szCs w:val="20"/>
              </w:rPr>
            </w:pPr>
            <w:r w:rsidRPr="009E4D80">
              <w:rPr>
                <w:b/>
                <w:sz w:val="20"/>
                <w:szCs w:val="20"/>
              </w:rPr>
              <w:t>(</w:t>
            </w:r>
            <w:r w:rsidR="000C08FE" w:rsidRPr="009E4D80">
              <w:rPr>
                <w:b/>
                <w:sz w:val="20"/>
                <w:szCs w:val="20"/>
                <w:lang w:val="kk-KZ"/>
              </w:rPr>
              <w:t>ДО</w:t>
            </w:r>
            <w:r w:rsidRPr="009E4D80">
              <w:rPr>
                <w:b/>
                <w:sz w:val="20"/>
                <w:szCs w:val="20"/>
                <w:lang w:val="kk-KZ"/>
              </w:rPr>
              <w:t>ӨЖ</w:t>
            </w:r>
            <w:r w:rsidRPr="009E4D80">
              <w:rPr>
                <w:b/>
                <w:sz w:val="20"/>
                <w:szCs w:val="20"/>
              </w:rPr>
              <w:t>)</w:t>
            </w:r>
          </w:p>
        </w:tc>
      </w:tr>
      <w:tr w:rsidR="00AF283F" w:rsidRPr="009E4D80" w:rsidTr="0046583A">
        <w:trPr>
          <w:trHeight w:val="883"/>
        </w:trPr>
        <w:tc>
          <w:tcPr>
            <w:tcW w:w="2411" w:type="dxa"/>
            <w:vMerge/>
          </w:tcPr>
          <w:p w:rsidR="00AF283F" w:rsidRPr="009E4D80" w:rsidRDefault="00AF283F" w:rsidP="009E4D80">
            <w:pPr>
              <w:widowControl w:val="0"/>
              <w:pBdr>
                <w:top w:val="nil"/>
                <w:left w:val="nil"/>
                <w:bottom w:val="nil"/>
                <w:right w:val="nil"/>
                <w:between w:val="nil"/>
              </w:pBdr>
              <w:rPr>
                <w:b/>
                <w:sz w:val="20"/>
                <w:szCs w:val="20"/>
              </w:rPr>
            </w:pPr>
          </w:p>
        </w:tc>
        <w:tc>
          <w:tcPr>
            <w:tcW w:w="1984" w:type="dxa"/>
            <w:gridSpan w:val="2"/>
            <w:vMerge/>
          </w:tcPr>
          <w:p w:rsidR="00AF283F" w:rsidRPr="009E4D80" w:rsidRDefault="00AF283F" w:rsidP="009E4D80">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9E4D80" w:rsidRDefault="00AF283F" w:rsidP="009E4D80">
            <w:pPr>
              <w:jc w:val="center"/>
              <w:rPr>
                <w:b/>
                <w:sz w:val="20"/>
                <w:szCs w:val="20"/>
              </w:rPr>
            </w:pPr>
            <w:r w:rsidRPr="009E4D80">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9E4D80" w:rsidRDefault="00AF283F" w:rsidP="009E4D80">
            <w:pPr>
              <w:jc w:val="center"/>
              <w:rPr>
                <w:b/>
                <w:sz w:val="20"/>
                <w:szCs w:val="20"/>
              </w:rPr>
            </w:pPr>
            <w:r w:rsidRPr="009E4D80">
              <w:rPr>
                <w:b/>
                <w:sz w:val="20"/>
                <w:szCs w:val="20"/>
                <w:lang w:val="kk-KZ"/>
              </w:rPr>
              <w:t>Семинар</w:t>
            </w:r>
            <w:r w:rsidRPr="009E4D80">
              <w:rPr>
                <w:b/>
                <w:sz w:val="20"/>
                <w:szCs w:val="20"/>
              </w:rPr>
              <w:t xml:space="preserve"> </w:t>
            </w:r>
            <w:proofErr w:type="spellStart"/>
            <w:r w:rsidRPr="009E4D80">
              <w:rPr>
                <w:b/>
                <w:sz w:val="20"/>
                <w:szCs w:val="20"/>
              </w:rPr>
              <w:t>сабақтар</w:t>
            </w:r>
            <w:proofErr w:type="spellEnd"/>
            <w:r w:rsidRPr="009E4D80">
              <w:rPr>
                <w:b/>
                <w:sz w:val="20"/>
                <w:szCs w:val="20"/>
              </w:rPr>
              <w:t xml:space="preserve"> </w:t>
            </w:r>
            <w:r w:rsidRPr="009E4D80">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9E4D80" w:rsidRDefault="00AF283F" w:rsidP="009E4D80">
            <w:pPr>
              <w:jc w:val="center"/>
              <w:rPr>
                <w:b/>
                <w:sz w:val="20"/>
                <w:szCs w:val="20"/>
              </w:rPr>
            </w:pPr>
            <w:proofErr w:type="spellStart"/>
            <w:r w:rsidRPr="009E4D80">
              <w:rPr>
                <w:b/>
                <w:sz w:val="20"/>
                <w:szCs w:val="20"/>
              </w:rPr>
              <w:t>Зерт</w:t>
            </w:r>
            <w:proofErr w:type="spellEnd"/>
            <w:r w:rsidRPr="009E4D80">
              <w:rPr>
                <w:b/>
                <w:sz w:val="20"/>
                <w:szCs w:val="20"/>
              </w:rPr>
              <w:t>. с</w:t>
            </w:r>
            <w:r w:rsidRPr="009E4D80">
              <w:rPr>
                <w:b/>
                <w:sz w:val="20"/>
                <w:szCs w:val="20"/>
                <w:lang w:val="kk-KZ"/>
              </w:rPr>
              <w:t>абақтар</w:t>
            </w:r>
            <w:r w:rsidRPr="009E4D80">
              <w:rPr>
                <w:b/>
                <w:sz w:val="20"/>
                <w:szCs w:val="20"/>
              </w:rPr>
              <w:t xml:space="preserve"> (ЗС)</w:t>
            </w:r>
          </w:p>
        </w:tc>
        <w:tc>
          <w:tcPr>
            <w:tcW w:w="992" w:type="dxa"/>
            <w:vMerge/>
          </w:tcPr>
          <w:p w:rsidR="00AF283F" w:rsidRPr="009E4D80" w:rsidRDefault="00AF283F" w:rsidP="009E4D80">
            <w:pPr>
              <w:widowControl w:val="0"/>
              <w:pBdr>
                <w:top w:val="nil"/>
                <w:left w:val="nil"/>
                <w:bottom w:val="nil"/>
                <w:right w:val="nil"/>
                <w:between w:val="nil"/>
              </w:pBdr>
              <w:rPr>
                <w:b/>
                <w:sz w:val="20"/>
                <w:szCs w:val="20"/>
              </w:rPr>
            </w:pPr>
          </w:p>
        </w:tc>
        <w:tc>
          <w:tcPr>
            <w:tcW w:w="1701" w:type="dxa"/>
            <w:vMerge/>
          </w:tcPr>
          <w:p w:rsidR="00AF283F" w:rsidRPr="009E4D80" w:rsidRDefault="00AF283F" w:rsidP="009E4D80">
            <w:pPr>
              <w:widowControl w:val="0"/>
              <w:pBdr>
                <w:top w:val="nil"/>
                <w:left w:val="nil"/>
                <w:bottom w:val="nil"/>
                <w:right w:val="nil"/>
                <w:between w:val="nil"/>
              </w:pBdr>
              <w:rPr>
                <w:b/>
                <w:sz w:val="20"/>
                <w:szCs w:val="20"/>
              </w:rPr>
            </w:pPr>
          </w:p>
        </w:tc>
      </w:tr>
      <w:tr w:rsidR="000C08FE" w:rsidRPr="009E4D80"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A63E7" w:rsidP="009E4D80">
            <w:pPr>
              <w:pStyle w:val="11"/>
              <w:jc w:val="center"/>
              <w:rPr>
                <w:sz w:val="20"/>
                <w:szCs w:val="20"/>
              </w:rPr>
            </w:pPr>
            <w:r>
              <w:rPr>
                <w:sz w:val="20"/>
                <w:szCs w:val="20"/>
                <w:lang w:val="en-US"/>
              </w:rPr>
              <w:t>OSRUSP</w:t>
            </w:r>
            <w:r>
              <w:rPr>
                <w:sz w:val="20"/>
                <w:szCs w:val="20"/>
              </w:rPr>
              <w:t xml:space="preserve"> 7302 - </w:t>
            </w:r>
            <w:r w:rsidR="000C08FE" w:rsidRPr="009E4D80">
              <w:rPr>
                <w:sz w:val="20"/>
                <w:szCs w:val="20"/>
                <w:lang w:val="kk-KZ"/>
              </w:rPr>
              <w:t>Қазіргі табиғатты пайдалану жағдайында өсімдіктер жағдайын бағалау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jc w:val="center"/>
              <w:rPr>
                <w:sz w:val="20"/>
                <w:szCs w:val="20"/>
                <w:lang w:val="kk-KZ"/>
              </w:rPr>
            </w:pPr>
            <w:r w:rsidRPr="009E4D80">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BA3228" w:rsidP="009E4D80">
            <w:pPr>
              <w:jc w:val="center"/>
              <w:rPr>
                <w:sz w:val="20"/>
                <w:szCs w:val="20"/>
                <w:lang w:val="kk-KZ"/>
              </w:rPr>
            </w:pPr>
            <w:r>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BA3228" w:rsidP="009E4D80">
            <w:pPr>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jc w:val="center"/>
              <w:rPr>
                <w:sz w:val="20"/>
                <w:szCs w:val="20"/>
                <w:lang w:val="kk-KZ"/>
              </w:rPr>
            </w:pPr>
            <w:r w:rsidRPr="009E4D80">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jc w:val="center"/>
              <w:rPr>
                <w:sz w:val="20"/>
                <w:szCs w:val="20"/>
                <w:lang w:val="kk-KZ"/>
              </w:rPr>
            </w:pPr>
            <w:r w:rsidRPr="009E4D80">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jc w:val="center"/>
              <w:rPr>
                <w:sz w:val="20"/>
                <w:szCs w:val="20"/>
                <w:lang w:val="kk-KZ"/>
              </w:rPr>
            </w:pPr>
            <w:r w:rsidRPr="009E4D80">
              <w:rPr>
                <w:sz w:val="20"/>
                <w:szCs w:val="20"/>
                <w:lang w:val="kk-KZ"/>
              </w:rPr>
              <w:t>6</w:t>
            </w:r>
          </w:p>
        </w:tc>
      </w:tr>
      <w:tr w:rsidR="000C08FE" w:rsidRPr="009E4D80" w:rsidTr="0046583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jc w:val="center"/>
              <w:rPr>
                <w:b/>
                <w:bCs/>
                <w:sz w:val="20"/>
                <w:szCs w:val="20"/>
              </w:rPr>
            </w:pPr>
            <w:r w:rsidRPr="009E4D80">
              <w:rPr>
                <w:b/>
                <w:sz w:val="20"/>
                <w:szCs w:val="20"/>
                <w:lang w:val="kk-KZ"/>
              </w:rPr>
              <w:t>ПӘН</w:t>
            </w:r>
            <w:r w:rsidRPr="009E4D80">
              <w:rPr>
                <w:b/>
                <w:sz w:val="20"/>
                <w:szCs w:val="20"/>
              </w:rPr>
              <w:t xml:space="preserve"> ТУРАЛЫ АКАДЕМИЯЛЫҚ АҚПАРАТ</w:t>
            </w:r>
          </w:p>
        </w:tc>
      </w:tr>
      <w:tr w:rsidR="000C08FE" w:rsidRPr="00B56EF2"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pBdr>
                <w:top w:val="nil"/>
                <w:left w:val="nil"/>
                <w:bottom w:val="nil"/>
                <w:right w:val="nil"/>
                <w:between w:val="nil"/>
              </w:pBdr>
              <w:rPr>
                <w:b/>
                <w:color w:val="000000"/>
                <w:sz w:val="20"/>
                <w:szCs w:val="20"/>
                <w:lang w:val="kk-KZ"/>
              </w:rPr>
            </w:pPr>
            <w:r w:rsidRPr="009E4D80">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rPr>
                <w:b/>
                <w:sz w:val="20"/>
                <w:szCs w:val="20"/>
              </w:rPr>
            </w:pPr>
            <w:r w:rsidRPr="009E4D80">
              <w:rPr>
                <w:b/>
                <w:sz w:val="20"/>
                <w:szCs w:val="20"/>
              </w:rPr>
              <w:t>Цикл</w:t>
            </w:r>
            <w:r w:rsidRPr="009E4D80">
              <w:rPr>
                <w:b/>
                <w:sz w:val="20"/>
                <w:szCs w:val="20"/>
                <w:lang w:val="kk-KZ"/>
              </w:rPr>
              <w:t>ы</w:t>
            </w:r>
            <w:r w:rsidRPr="009E4D80">
              <w:rPr>
                <w:b/>
                <w:sz w:val="20"/>
                <w:szCs w:val="20"/>
              </w:rPr>
              <w:t xml:space="preserve">, </w:t>
            </w:r>
          </w:p>
          <w:p w:rsidR="000C08FE" w:rsidRPr="009E4D80" w:rsidRDefault="000C08FE" w:rsidP="009E4D80">
            <w:pPr>
              <w:rPr>
                <w:b/>
                <w:sz w:val="20"/>
                <w:szCs w:val="20"/>
                <w:lang w:val="kk-KZ"/>
              </w:rPr>
            </w:pPr>
            <w:r w:rsidRPr="009E4D80">
              <w:rPr>
                <w:b/>
                <w:sz w:val="20"/>
                <w:szCs w:val="20"/>
              </w:rPr>
              <w:t>компонент</w:t>
            </w:r>
            <w:r w:rsidRPr="009E4D80">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rPr>
                <w:b/>
                <w:sz w:val="20"/>
                <w:szCs w:val="20"/>
                <w:lang w:val="kk-KZ"/>
              </w:rPr>
            </w:pPr>
            <w:r w:rsidRPr="009E4D80">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rPr>
                <w:b/>
                <w:sz w:val="20"/>
                <w:szCs w:val="20"/>
                <w:lang w:val="kk-KZ"/>
              </w:rPr>
            </w:pPr>
            <w:r w:rsidRPr="009E4D80">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rPr>
                <w:b/>
                <w:sz w:val="20"/>
                <w:szCs w:val="20"/>
                <w:lang w:val="kk-KZ"/>
              </w:rPr>
            </w:pPr>
            <w:r w:rsidRPr="009E4D80">
              <w:rPr>
                <w:b/>
                <w:sz w:val="20"/>
                <w:szCs w:val="20"/>
                <w:lang w:val="kk-KZ"/>
              </w:rPr>
              <w:t>Қорытынды бақылаудың түрі мен платфомасы</w:t>
            </w:r>
          </w:p>
        </w:tc>
      </w:tr>
      <w:tr w:rsidR="000C08FE" w:rsidRPr="009E4D80"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pBdr>
                <w:top w:val="nil"/>
                <w:left w:val="nil"/>
                <w:bottom w:val="nil"/>
                <w:right w:val="nil"/>
                <w:between w:val="nil"/>
              </w:pBdr>
              <w:rPr>
                <w:bCs/>
                <w:iCs/>
                <w:color w:val="FF0000"/>
                <w:sz w:val="20"/>
                <w:szCs w:val="20"/>
                <w:lang w:val="kk-KZ"/>
              </w:rPr>
            </w:pPr>
            <w:r w:rsidRPr="009E4D80">
              <w:rPr>
                <w:bCs/>
                <w:iCs/>
                <w:sz w:val="20"/>
                <w:szCs w:val="20"/>
                <w:lang w:val="kk-KZ"/>
              </w:rPr>
              <w:t>гибридті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rPr>
                <w:sz w:val="20"/>
                <w:szCs w:val="20"/>
                <w:lang w:val="kk-KZ"/>
              </w:rPr>
            </w:pPr>
            <w:r w:rsidRPr="009E4D80">
              <w:rPr>
                <w:sz w:val="20"/>
                <w:szCs w:val="20"/>
                <w:lang w:val="kk-KZ"/>
              </w:rPr>
              <w:t>Профилді цикл, вузды компонент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jc w:val="center"/>
              <w:rPr>
                <w:sz w:val="20"/>
                <w:szCs w:val="20"/>
                <w:lang w:val="kk-KZ"/>
              </w:rPr>
            </w:pPr>
            <w:r w:rsidRPr="009E4D80">
              <w:rPr>
                <w:sz w:val="20"/>
                <w:szCs w:val="20"/>
                <w:lang w:val="kk-KZ"/>
              </w:rPr>
              <w:t>модульді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jc w:val="center"/>
              <w:rPr>
                <w:sz w:val="20"/>
                <w:szCs w:val="20"/>
                <w:lang w:val="kk-KZ"/>
              </w:rPr>
            </w:pPr>
            <w:r w:rsidRPr="009E4D80">
              <w:rPr>
                <w:sz w:val="20"/>
                <w:szCs w:val="20"/>
                <w:lang w:val="kk-KZ"/>
              </w:rPr>
              <w:t>Талдау, талқылау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0C08FE" w:rsidRPr="009E4D80" w:rsidRDefault="000C08FE" w:rsidP="009E4D80">
            <w:pPr>
              <w:rPr>
                <w:sz w:val="20"/>
                <w:szCs w:val="20"/>
                <w:lang w:val="kk-KZ"/>
              </w:rPr>
            </w:pPr>
            <w:r w:rsidRPr="009E4D80">
              <w:rPr>
                <w:sz w:val="20"/>
                <w:szCs w:val="20"/>
                <w:lang w:val="kk-KZ"/>
              </w:rPr>
              <w:t xml:space="preserve">Жазбаша IS Univer платформасында </w:t>
            </w:r>
          </w:p>
        </w:tc>
      </w:tr>
      <w:tr w:rsidR="001804E0" w:rsidRPr="00B56EF2" w:rsidTr="00907712">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804E0" w:rsidRPr="009E4D80" w:rsidRDefault="001804E0" w:rsidP="001804E0">
            <w:pPr>
              <w:pBdr>
                <w:top w:val="nil"/>
                <w:left w:val="nil"/>
                <w:bottom w:val="nil"/>
                <w:right w:val="nil"/>
                <w:between w:val="nil"/>
              </w:pBdr>
              <w:rPr>
                <w:bCs/>
                <w:iCs/>
                <w:sz w:val="20"/>
                <w:szCs w:val="20"/>
                <w:lang w:val="kk-KZ"/>
              </w:rPr>
            </w:pPr>
            <w:r w:rsidRPr="009E4D80">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804E0" w:rsidRPr="001804E0" w:rsidRDefault="001804E0" w:rsidP="001804E0">
            <w:pPr>
              <w:jc w:val="both"/>
              <w:rPr>
                <w:sz w:val="20"/>
                <w:szCs w:val="20"/>
                <w:lang w:val="kk-KZ"/>
              </w:rPr>
            </w:pPr>
            <w:r w:rsidRPr="009E4D80">
              <w:rPr>
                <w:sz w:val="20"/>
                <w:szCs w:val="20"/>
                <w:lang w:val="kk-KZ"/>
              </w:rPr>
              <w:t>Аметов А.А., б.ғ.к., биоалуантүрлілік және биоресурстар кафедрасының доценті</w:t>
            </w:r>
          </w:p>
        </w:tc>
        <w:tc>
          <w:tcPr>
            <w:tcW w:w="2693" w:type="dxa"/>
            <w:gridSpan w:val="2"/>
            <w:vMerge/>
            <w:tcBorders>
              <w:top w:val="single" w:sz="4" w:space="0" w:color="000000" w:themeColor="text1"/>
              <w:left w:val="single" w:sz="4" w:space="0" w:color="000000" w:themeColor="text1"/>
              <w:right w:val="single" w:sz="4" w:space="0" w:color="000000" w:themeColor="text1"/>
            </w:tcBorders>
            <w:shd w:val="clear" w:color="auto" w:fill="auto"/>
          </w:tcPr>
          <w:p w:rsidR="001804E0" w:rsidRPr="009E4D80" w:rsidRDefault="001804E0" w:rsidP="001804E0">
            <w:pPr>
              <w:rPr>
                <w:sz w:val="20"/>
                <w:szCs w:val="20"/>
                <w:lang w:val="kk-KZ"/>
              </w:rPr>
            </w:pPr>
          </w:p>
        </w:tc>
      </w:tr>
      <w:tr w:rsidR="001804E0" w:rsidRPr="009E4D80" w:rsidTr="0087529D">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804E0" w:rsidRPr="009E4D80" w:rsidRDefault="001804E0" w:rsidP="001804E0">
            <w:pPr>
              <w:pBdr>
                <w:top w:val="nil"/>
                <w:left w:val="nil"/>
                <w:bottom w:val="nil"/>
                <w:right w:val="nil"/>
                <w:between w:val="nil"/>
              </w:pBdr>
              <w:rPr>
                <w:bCs/>
                <w:iCs/>
                <w:sz w:val="20"/>
                <w:szCs w:val="20"/>
                <w:lang w:val="kk-KZ"/>
              </w:rPr>
            </w:pPr>
            <w:r w:rsidRPr="009E4D80">
              <w:rPr>
                <w:b/>
                <w:sz w:val="20"/>
                <w:szCs w:val="20"/>
              </w:rPr>
              <w:t>e-</w:t>
            </w:r>
            <w:proofErr w:type="spellStart"/>
            <w:r w:rsidRPr="009E4D80">
              <w:rPr>
                <w:b/>
                <w:sz w:val="20"/>
                <w:szCs w:val="20"/>
              </w:rPr>
              <w:t>mail</w:t>
            </w:r>
            <w:proofErr w:type="spellEnd"/>
            <w:r w:rsidRPr="009E4D80">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804E0" w:rsidRPr="009E4D80" w:rsidRDefault="001804E0" w:rsidP="001804E0">
            <w:pPr>
              <w:jc w:val="both"/>
              <w:rPr>
                <w:sz w:val="20"/>
                <w:szCs w:val="20"/>
                <w:lang w:val="kk-KZ"/>
              </w:rPr>
            </w:pPr>
            <w:r w:rsidRPr="009E4D80">
              <w:rPr>
                <w:sz w:val="20"/>
                <w:szCs w:val="20"/>
              </w:rPr>
              <w:t>abibulla.ametov@kaznu.kz</w:t>
            </w:r>
          </w:p>
        </w:tc>
        <w:tc>
          <w:tcPr>
            <w:tcW w:w="2693" w:type="dxa"/>
            <w:gridSpan w:val="2"/>
            <w:vMerge/>
            <w:tcBorders>
              <w:top w:val="single" w:sz="4" w:space="0" w:color="000000" w:themeColor="text1"/>
              <w:left w:val="single" w:sz="4" w:space="0" w:color="000000" w:themeColor="text1"/>
              <w:right w:val="single" w:sz="4" w:space="0" w:color="000000" w:themeColor="text1"/>
            </w:tcBorders>
            <w:shd w:val="clear" w:color="auto" w:fill="auto"/>
          </w:tcPr>
          <w:p w:rsidR="001804E0" w:rsidRPr="009E4D80" w:rsidRDefault="001804E0" w:rsidP="001804E0">
            <w:pPr>
              <w:rPr>
                <w:sz w:val="20"/>
                <w:szCs w:val="20"/>
                <w:lang w:val="kk-KZ"/>
              </w:rPr>
            </w:pPr>
          </w:p>
        </w:tc>
      </w:tr>
      <w:tr w:rsidR="000C08FE" w:rsidRPr="00B56EF2"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1804E0" w:rsidRDefault="001804E0" w:rsidP="009E4D80">
            <w:pPr>
              <w:rPr>
                <w:b/>
                <w:sz w:val="20"/>
                <w:szCs w:val="20"/>
                <w:lang w:val="kk-KZ"/>
              </w:rPr>
            </w:pPr>
            <w:r>
              <w:rPr>
                <w:b/>
                <w:sz w:val="20"/>
                <w:szCs w:val="20"/>
                <w:lang w:val="kk-KZ"/>
              </w:rPr>
              <w:t>Ассистент</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BA3228" w:rsidRDefault="000C08FE" w:rsidP="009E4D80">
            <w:pPr>
              <w:jc w:val="both"/>
              <w:rPr>
                <w:sz w:val="20"/>
                <w:szCs w:val="20"/>
                <w:lang w:val="kk-KZ"/>
              </w:rPr>
            </w:pPr>
            <w:r w:rsidRPr="009E4D80">
              <w:rPr>
                <w:sz w:val="20"/>
                <w:szCs w:val="20"/>
                <w:lang w:val="kk-KZ"/>
              </w:rPr>
              <w:t>Аметов А.А., б.ғ.к., биоалуантүрлілік және биоресурстар кафедрасының доценті</w:t>
            </w:r>
          </w:p>
        </w:tc>
        <w:tc>
          <w:tcPr>
            <w:tcW w:w="2693" w:type="dxa"/>
            <w:gridSpan w:val="2"/>
            <w:vMerge/>
          </w:tcPr>
          <w:p w:rsidR="000C08FE" w:rsidRPr="00BA3228" w:rsidRDefault="000C08FE" w:rsidP="009E4D80">
            <w:pPr>
              <w:jc w:val="center"/>
              <w:rPr>
                <w:sz w:val="20"/>
                <w:szCs w:val="20"/>
                <w:lang w:val="kk-KZ"/>
              </w:rPr>
            </w:pPr>
          </w:p>
        </w:tc>
      </w:tr>
      <w:tr w:rsidR="000C08FE" w:rsidRPr="009E4D80"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rPr>
                <w:b/>
                <w:sz w:val="20"/>
                <w:szCs w:val="20"/>
                <w:lang w:val="kk-KZ"/>
              </w:rPr>
            </w:pPr>
            <w:r w:rsidRPr="009E4D80">
              <w:rPr>
                <w:b/>
                <w:sz w:val="20"/>
                <w:szCs w:val="20"/>
              </w:rPr>
              <w:t>e-</w:t>
            </w:r>
            <w:proofErr w:type="spellStart"/>
            <w:r w:rsidRPr="009E4D80">
              <w:rPr>
                <w:b/>
                <w:sz w:val="20"/>
                <w:szCs w:val="20"/>
              </w:rPr>
              <w:t>mail</w:t>
            </w:r>
            <w:proofErr w:type="spellEnd"/>
            <w:r w:rsidRPr="009E4D80">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jc w:val="both"/>
              <w:rPr>
                <w:sz w:val="20"/>
                <w:szCs w:val="20"/>
                <w:lang w:val="kk-KZ"/>
              </w:rPr>
            </w:pPr>
            <w:r w:rsidRPr="009E4D80">
              <w:rPr>
                <w:sz w:val="20"/>
                <w:szCs w:val="20"/>
              </w:rPr>
              <w:t>abibulla.ametov@kaznu.kz</w:t>
            </w:r>
          </w:p>
        </w:tc>
        <w:tc>
          <w:tcPr>
            <w:tcW w:w="2693" w:type="dxa"/>
            <w:gridSpan w:val="2"/>
            <w:vMerge/>
          </w:tcPr>
          <w:p w:rsidR="000C08FE" w:rsidRPr="009E4D80" w:rsidRDefault="000C08FE" w:rsidP="009E4D80">
            <w:pPr>
              <w:widowControl w:val="0"/>
              <w:pBdr>
                <w:top w:val="nil"/>
                <w:left w:val="nil"/>
                <w:bottom w:val="nil"/>
                <w:right w:val="nil"/>
                <w:between w:val="nil"/>
              </w:pBdr>
              <w:rPr>
                <w:sz w:val="20"/>
                <w:szCs w:val="20"/>
              </w:rPr>
            </w:pPr>
          </w:p>
        </w:tc>
      </w:tr>
      <w:tr w:rsidR="000C08FE" w:rsidRPr="009E4D80"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rPr>
                <w:b/>
                <w:sz w:val="20"/>
                <w:szCs w:val="20"/>
                <w:lang w:val="kk-KZ"/>
              </w:rPr>
            </w:pPr>
            <w:r w:rsidRPr="009E4D80">
              <w:rPr>
                <w:b/>
                <w:sz w:val="20"/>
                <w:szCs w:val="20"/>
              </w:rPr>
              <w:t>Телефон</w:t>
            </w:r>
            <w:r w:rsidRPr="009E4D80">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jc w:val="both"/>
              <w:rPr>
                <w:sz w:val="20"/>
                <w:szCs w:val="20"/>
                <w:lang w:val="kk-KZ"/>
              </w:rPr>
            </w:pPr>
            <w:r w:rsidRPr="009E4D80">
              <w:rPr>
                <w:sz w:val="20"/>
                <w:szCs w:val="20"/>
                <w:lang w:val="kk-KZ"/>
              </w:rPr>
              <w:t>8-727-377-34-34 (12-21)</w:t>
            </w:r>
          </w:p>
        </w:tc>
        <w:tc>
          <w:tcPr>
            <w:tcW w:w="2693" w:type="dxa"/>
            <w:gridSpan w:val="2"/>
            <w:vMerge/>
          </w:tcPr>
          <w:p w:rsidR="000C08FE" w:rsidRPr="009E4D80" w:rsidRDefault="000C08FE" w:rsidP="009E4D80">
            <w:pPr>
              <w:widowControl w:val="0"/>
              <w:pBdr>
                <w:top w:val="nil"/>
                <w:left w:val="nil"/>
                <w:bottom w:val="nil"/>
                <w:right w:val="nil"/>
                <w:between w:val="nil"/>
              </w:pBdr>
              <w:rPr>
                <w:sz w:val="20"/>
                <w:szCs w:val="20"/>
              </w:rPr>
            </w:pPr>
          </w:p>
        </w:tc>
      </w:tr>
      <w:tr w:rsidR="000C08FE" w:rsidRPr="009E4D80" w:rsidTr="0046583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jc w:val="center"/>
              <w:rPr>
                <w:color w:val="FF0000"/>
                <w:sz w:val="20"/>
                <w:szCs w:val="20"/>
              </w:rPr>
            </w:pPr>
            <w:r w:rsidRPr="009E4D80">
              <w:rPr>
                <w:b/>
                <w:sz w:val="20"/>
                <w:szCs w:val="20"/>
                <w:lang w:val="kk-KZ"/>
              </w:rPr>
              <w:t>ПӘН</w:t>
            </w:r>
            <w:r w:rsidRPr="009E4D80">
              <w:rPr>
                <w:b/>
                <w:sz w:val="20"/>
                <w:szCs w:val="20"/>
              </w:rPr>
              <w:t>Н</w:t>
            </w:r>
            <w:r w:rsidRPr="009E4D80">
              <w:rPr>
                <w:b/>
                <w:sz w:val="20"/>
                <w:szCs w:val="20"/>
                <w:lang w:val="kk-KZ"/>
              </w:rPr>
              <w:t>І</w:t>
            </w:r>
            <w:r w:rsidRPr="009E4D80">
              <w:rPr>
                <w:b/>
                <w:sz w:val="20"/>
                <w:szCs w:val="20"/>
              </w:rPr>
              <w:t>Ң АКАДЕМИЯЛЫҚ ПРЕЗЕНТАЦИЯСЫ</w:t>
            </w:r>
            <w:r w:rsidRPr="009E4D80">
              <w:rPr>
                <w:color w:val="FF0000"/>
                <w:sz w:val="20"/>
                <w:szCs w:val="20"/>
              </w:rPr>
              <w:t xml:space="preserve"> </w:t>
            </w:r>
          </w:p>
        </w:tc>
      </w:tr>
      <w:tr w:rsidR="000C08FE" w:rsidRPr="009E4D80" w:rsidTr="00AF283F">
        <w:tc>
          <w:tcPr>
            <w:tcW w:w="2411" w:type="dxa"/>
            <w:shd w:val="clear" w:color="auto" w:fill="auto"/>
          </w:tcPr>
          <w:p w:rsidR="000C08FE" w:rsidRPr="009E4D80" w:rsidRDefault="000C08FE" w:rsidP="009E4D80">
            <w:pPr>
              <w:rPr>
                <w:b/>
                <w:sz w:val="20"/>
                <w:szCs w:val="20"/>
              </w:rPr>
            </w:pPr>
            <w:r w:rsidRPr="009E4D80">
              <w:rPr>
                <w:b/>
                <w:sz w:val="20"/>
                <w:szCs w:val="20"/>
                <w:lang w:val="kk-KZ"/>
              </w:rPr>
              <w:t>Пәннің мақсаты</w:t>
            </w:r>
          </w:p>
        </w:tc>
        <w:tc>
          <w:tcPr>
            <w:tcW w:w="5386" w:type="dxa"/>
            <w:gridSpan w:val="5"/>
            <w:shd w:val="clear" w:color="auto" w:fill="auto"/>
          </w:tcPr>
          <w:p w:rsidR="000C08FE" w:rsidRPr="009E4D80" w:rsidRDefault="000C08FE" w:rsidP="009E4D80">
            <w:pPr>
              <w:jc w:val="center"/>
              <w:rPr>
                <w:b/>
                <w:sz w:val="20"/>
                <w:szCs w:val="20"/>
                <w:lang w:val="kk-KZ"/>
              </w:rPr>
            </w:pPr>
            <w:r w:rsidRPr="009E4D80">
              <w:rPr>
                <w:b/>
                <w:sz w:val="20"/>
                <w:szCs w:val="20"/>
                <w:lang w:val="kk-KZ"/>
              </w:rPr>
              <w:t xml:space="preserve">Оқытудан күтілетін нәтижелер (ОН)* </w:t>
            </w:r>
          </w:p>
        </w:tc>
        <w:tc>
          <w:tcPr>
            <w:tcW w:w="2693" w:type="dxa"/>
            <w:gridSpan w:val="2"/>
            <w:shd w:val="clear" w:color="auto" w:fill="auto"/>
          </w:tcPr>
          <w:p w:rsidR="000C08FE" w:rsidRPr="009E4D80" w:rsidRDefault="000C08FE" w:rsidP="009E4D80">
            <w:pPr>
              <w:jc w:val="center"/>
              <w:rPr>
                <w:color w:val="FF0000"/>
                <w:sz w:val="20"/>
                <w:szCs w:val="20"/>
                <w:lang w:val="kk-KZ"/>
              </w:rPr>
            </w:pPr>
            <w:r w:rsidRPr="009E4D80">
              <w:rPr>
                <w:rStyle w:val="normaltextrun"/>
                <w:bCs/>
                <w:color w:val="000000"/>
                <w:sz w:val="20"/>
                <w:szCs w:val="20"/>
                <w:shd w:val="clear" w:color="auto" w:fill="FFFFFF"/>
              </w:rPr>
              <w:t xml:space="preserve">ОН </w:t>
            </w:r>
            <w:proofErr w:type="spellStart"/>
            <w:r w:rsidRPr="009E4D80">
              <w:rPr>
                <w:rStyle w:val="normaltextrun"/>
                <w:bCs/>
                <w:color w:val="000000"/>
                <w:sz w:val="20"/>
                <w:szCs w:val="20"/>
                <w:shd w:val="clear" w:color="auto" w:fill="FFFFFF"/>
              </w:rPr>
              <w:t>қол</w:t>
            </w:r>
            <w:proofErr w:type="spellEnd"/>
            <w:r w:rsidRPr="009E4D80">
              <w:rPr>
                <w:rStyle w:val="normaltextrun"/>
                <w:bCs/>
                <w:color w:val="000000"/>
                <w:sz w:val="20"/>
                <w:szCs w:val="20"/>
                <w:shd w:val="clear" w:color="auto" w:fill="FFFFFF"/>
              </w:rPr>
              <w:t xml:space="preserve"> </w:t>
            </w:r>
            <w:proofErr w:type="spellStart"/>
            <w:r w:rsidRPr="009E4D80">
              <w:rPr>
                <w:rStyle w:val="normaltextrun"/>
                <w:bCs/>
                <w:color w:val="000000"/>
                <w:sz w:val="20"/>
                <w:szCs w:val="20"/>
                <w:shd w:val="clear" w:color="auto" w:fill="FFFFFF"/>
              </w:rPr>
              <w:t>жеткізу</w:t>
            </w:r>
            <w:proofErr w:type="spellEnd"/>
            <w:r w:rsidRPr="009E4D80">
              <w:rPr>
                <w:rStyle w:val="normaltextrun"/>
                <w:bCs/>
                <w:color w:val="000000"/>
                <w:sz w:val="20"/>
                <w:szCs w:val="20"/>
                <w:shd w:val="clear" w:color="auto" w:fill="FFFFFF"/>
              </w:rPr>
              <w:t xml:space="preserve"> </w:t>
            </w:r>
            <w:proofErr w:type="spellStart"/>
            <w:r w:rsidRPr="009E4D80">
              <w:rPr>
                <w:rStyle w:val="normaltextrun"/>
                <w:bCs/>
                <w:color w:val="000000"/>
                <w:sz w:val="20"/>
                <w:szCs w:val="20"/>
                <w:shd w:val="clear" w:color="auto" w:fill="FFFFFF"/>
              </w:rPr>
              <w:t>индикаторлары</w:t>
            </w:r>
            <w:proofErr w:type="spellEnd"/>
            <w:r w:rsidRPr="009E4D80">
              <w:rPr>
                <w:rStyle w:val="normaltextrun"/>
                <w:bCs/>
                <w:color w:val="000000"/>
                <w:sz w:val="20"/>
                <w:szCs w:val="20"/>
                <w:shd w:val="clear" w:color="auto" w:fill="FFFFFF"/>
              </w:rPr>
              <w:t xml:space="preserve"> (ЖИ)</w:t>
            </w:r>
            <w:r w:rsidRPr="009E4D80">
              <w:rPr>
                <w:color w:val="FF0000"/>
                <w:sz w:val="20"/>
                <w:szCs w:val="20"/>
                <w:lang w:val="kk-KZ"/>
              </w:rPr>
              <w:t xml:space="preserve"> </w:t>
            </w:r>
          </w:p>
        </w:tc>
      </w:tr>
      <w:tr w:rsidR="009222DF" w:rsidRPr="00B56EF2" w:rsidTr="00AF283F">
        <w:trPr>
          <w:trHeight w:val="152"/>
        </w:trPr>
        <w:tc>
          <w:tcPr>
            <w:tcW w:w="2411" w:type="dxa"/>
            <w:vMerge w:val="restart"/>
            <w:shd w:val="clear" w:color="auto" w:fill="auto"/>
          </w:tcPr>
          <w:p w:rsidR="009222DF" w:rsidRPr="009E4D80" w:rsidRDefault="009222DF" w:rsidP="009E4D80">
            <w:pPr>
              <w:pStyle w:val="11"/>
              <w:jc w:val="both"/>
              <w:rPr>
                <w:b/>
                <w:sz w:val="20"/>
                <w:szCs w:val="20"/>
                <w:lang w:val="kk-KZ"/>
              </w:rPr>
            </w:pPr>
            <w:r w:rsidRPr="009E4D80">
              <w:rPr>
                <w:sz w:val="20"/>
                <w:szCs w:val="20"/>
                <w:lang w:val="kk-KZ"/>
              </w:rPr>
              <w:t xml:space="preserve">Қазақстан өсімдіктері жабынының негізгі типтерімен, шығу тегімен, қалыптасу ерекшеліктерімен және оларды қорғау, сақтау шараларымен таныстыру. </w:t>
            </w:r>
          </w:p>
        </w:tc>
        <w:tc>
          <w:tcPr>
            <w:tcW w:w="5386" w:type="dxa"/>
            <w:gridSpan w:val="5"/>
            <w:vMerge w:val="restart"/>
            <w:shd w:val="clear" w:color="auto" w:fill="auto"/>
          </w:tcPr>
          <w:p w:rsidR="009222DF" w:rsidRPr="009E4D80" w:rsidRDefault="009222DF" w:rsidP="009E4D80">
            <w:pPr>
              <w:jc w:val="both"/>
              <w:rPr>
                <w:sz w:val="20"/>
                <w:szCs w:val="20"/>
                <w:lang w:val="kk-KZ"/>
              </w:rPr>
            </w:pPr>
            <w:r w:rsidRPr="009E4D80">
              <w:rPr>
                <w:color w:val="000000"/>
                <w:sz w:val="20"/>
                <w:szCs w:val="20"/>
                <w:lang w:val="kk-KZ"/>
              </w:rPr>
              <w:t xml:space="preserve">1. </w:t>
            </w:r>
            <w:r w:rsidRPr="009E4D80">
              <w:rPr>
                <w:sz w:val="20"/>
                <w:szCs w:val="20"/>
                <w:lang w:val="kk-KZ"/>
              </w:rPr>
              <w:t>Қазақстанның далалы зонасының өсімдіктер жабыны мен флоралық құрамында тың және тыңайған жерлерді игеруге байланысты қандай өзгерістердің орын алғандығын талдау жасап, баға беру</w:t>
            </w:r>
          </w:p>
        </w:tc>
        <w:tc>
          <w:tcPr>
            <w:tcW w:w="2693" w:type="dxa"/>
            <w:gridSpan w:val="2"/>
            <w:shd w:val="clear" w:color="auto" w:fill="auto"/>
          </w:tcPr>
          <w:p w:rsidR="009222DF" w:rsidRPr="009E4D80" w:rsidRDefault="009222DF" w:rsidP="009E4D80">
            <w:pPr>
              <w:jc w:val="both"/>
              <w:rPr>
                <w:sz w:val="20"/>
                <w:szCs w:val="20"/>
                <w:lang w:val="kk-KZ"/>
              </w:rPr>
            </w:pPr>
            <w:r w:rsidRPr="009E4D80">
              <w:rPr>
                <w:color w:val="000000"/>
                <w:sz w:val="20"/>
                <w:szCs w:val="20"/>
                <w:lang w:val="kk-KZ"/>
              </w:rPr>
              <w:t xml:space="preserve">1.1 </w:t>
            </w:r>
            <w:r w:rsidRPr="009E4D80">
              <w:rPr>
                <w:sz w:val="20"/>
                <w:szCs w:val="20"/>
                <w:lang w:val="kk-KZ"/>
              </w:rPr>
              <w:t>Қазақстанның далалы зонасында тың жерлерді игеруге байланысты жаңа елді-мекендердің бой көтеруінің өсімдіктер жабының өзгеруіне қаншалықты әсер ететініне талдау жасап, түсініктеме беру;</w:t>
            </w:r>
          </w:p>
        </w:tc>
      </w:tr>
      <w:tr w:rsidR="009222DF" w:rsidRPr="00B56EF2" w:rsidTr="00AF283F">
        <w:trPr>
          <w:trHeight w:val="152"/>
        </w:trPr>
        <w:tc>
          <w:tcPr>
            <w:tcW w:w="2411" w:type="dxa"/>
            <w:vMerge/>
          </w:tcPr>
          <w:p w:rsidR="009222DF" w:rsidRPr="009E4D80" w:rsidRDefault="009222DF" w:rsidP="009E4D80">
            <w:pPr>
              <w:jc w:val="both"/>
              <w:rPr>
                <w:b/>
                <w:sz w:val="20"/>
                <w:szCs w:val="20"/>
                <w:lang w:val="kk-KZ"/>
              </w:rPr>
            </w:pPr>
          </w:p>
        </w:tc>
        <w:tc>
          <w:tcPr>
            <w:tcW w:w="5386" w:type="dxa"/>
            <w:gridSpan w:val="5"/>
            <w:vMerge/>
          </w:tcPr>
          <w:p w:rsidR="009222DF" w:rsidRPr="009E4D80" w:rsidRDefault="009222DF" w:rsidP="009E4D80">
            <w:pPr>
              <w:jc w:val="both"/>
              <w:rPr>
                <w:sz w:val="20"/>
                <w:szCs w:val="20"/>
                <w:lang w:val="kk-KZ"/>
              </w:rPr>
            </w:pPr>
          </w:p>
        </w:tc>
        <w:tc>
          <w:tcPr>
            <w:tcW w:w="2693" w:type="dxa"/>
            <w:gridSpan w:val="2"/>
            <w:shd w:val="clear" w:color="auto" w:fill="auto"/>
          </w:tcPr>
          <w:p w:rsidR="009222DF" w:rsidRPr="009E4D80" w:rsidRDefault="009222DF" w:rsidP="009E4D80">
            <w:pPr>
              <w:jc w:val="both"/>
              <w:rPr>
                <w:sz w:val="20"/>
                <w:szCs w:val="20"/>
                <w:lang w:val="kk-KZ"/>
              </w:rPr>
            </w:pPr>
            <w:r w:rsidRPr="009E4D80">
              <w:rPr>
                <w:color w:val="000000"/>
                <w:sz w:val="20"/>
                <w:szCs w:val="20"/>
                <w:lang w:val="kk-KZ"/>
              </w:rPr>
              <w:t xml:space="preserve">1.2 </w:t>
            </w:r>
            <w:r w:rsidRPr="009E4D80">
              <w:rPr>
                <w:sz w:val="20"/>
                <w:szCs w:val="20"/>
                <w:lang w:val="kk-KZ"/>
              </w:rPr>
              <w:t>Тың жерлерді жыртып, бидай егудің барысында өсімдіктер жабыны мен флоралық құрамында қандай өзгерістер орын алды, талдау жасап, түсініктеме беру;</w:t>
            </w:r>
          </w:p>
        </w:tc>
      </w:tr>
      <w:tr w:rsidR="009222DF" w:rsidRPr="00B56EF2" w:rsidTr="00AF283F">
        <w:trPr>
          <w:trHeight w:val="152"/>
        </w:trPr>
        <w:tc>
          <w:tcPr>
            <w:tcW w:w="2411" w:type="dxa"/>
            <w:vMerge/>
          </w:tcPr>
          <w:p w:rsidR="009222DF" w:rsidRPr="009E4D80" w:rsidRDefault="009222DF" w:rsidP="009E4D80">
            <w:pPr>
              <w:jc w:val="both"/>
              <w:rPr>
                <w:b/>
                <w:sz w:val="20"/>
                <w:szCs w:val="20"/>
                <w:lang w:val="kk-KZ"/>
              </w:rPr>
            </w:pPr>
          </w:p>
        </w:tc>
        <w:tc>
          <w:tcPr>
            <w:tcW w:w="5386" w:type="dxa"/>
            <w:gridSpan w:val="5"/>
            <w:vMerge/>
          </w:tcPr>
          <w:p w:rsidR="009222DF" w:rsidRPr="009E4D80" w:rsidRDefault="009222DF" w:rsidP="009E4D80">
            <w:pPr>
              <w:jc w:val="both"/>
              <w:rPr>
                <w:sz w:val="20"/>
                <w:szCs w:val="20"/>
                <w:lang w:val="kk-KZ"/>
              </w:rPr>
            </w:pPr>
          </w:p>
        </w:tc>
        <w:tc>
          <w:tcPr>
            <w:tcW w:w="2693" w:type="dxa"/>
            <w:gridSpan w:val="2"/>
            <w:shd w:val="clear" w:color="auto" w:fill="auto"/>
          </w:tcPr>
          <w:p w:rsidR="009222DF" w:rsidRPr="009E4D80" w:rsidRDefault="009222DF" w:rsidP="009E4D80">
            <w:pPr>
              <w:jc w:val="both"/>
              <w:rPr>
                <w:color w:val="000000"/>
                <w:sz w:val="20"/>
                <w:szCs w:val="20"/>
                <w:lang w:val="kk-KZ"/>
              </w:rPr>
            </w:pPr>
            <w:r w:rsidRPr="009E4D80">
              <w:rPr>
                <w:sz w:val="20"/>
                <w:szCs w:val="20"/>
                <w:lang w:val="kk-KZ"/>
              </w:rPr>
              <w:t>1.3 Далалы зонада өрттің жиі орын алуының себебі неде және оның өсімдіктер жабыны мен флоралық құрамының өзгеруіне әсері қаншалықты екендігіне талдау жасап, түсініктеме беру.</w:t>
            </w:r>
          </w:p>
        </w:tc>
      </w:tr>
      <w:tr w:rsidR="009E3CC0" w:rsidRPr="00B56EF2" w:rsidTr="00AF283F">
        <w:trPr>
          <w:trHeight w:val="76"/>
        </w:trPr>
        <w:tc>
          <w:tcPr>
            <w:tcW w:w="2411" w:type="dxa"/>
            <w:vMerge/>
          </w:tcPr>
          <w:p w:rsidR="009E3CC0" w:rsidRPr="009E4D80" w:rsidRDefault="009E3CC0" w:rsidP="009E4D80">
            <w:pPr>
              <w:widowControl w:val="0"/>
              <w:pBdr>
                <w:top w:val="nil"/>
                <w:left w:val="nil"/>
                <w:bottom w:val="nil"/>
                <w:right w:val="nil"/>
                <w:between w:val="nil"/>
              </w:pBdr>
              <w:rPr>
                <w:b/>
                <w:sz w:val="20"/>
                <w:szCs w:val="20"/>
                <w:lang w:val="kk-KZ"/>
              </w:rPr>
            </w:pPr>
          </w:p>
        </w:tc>
        <w:tc>
          <w:tcPr>
            <w:tcW w:w="5386" w:type="dxa"/>
            <w:gridSpan w:val="5"/>
            <w:vMerge w:val="restart"/>
            <w:shd w:val="clear" w:color="auto" w:fill="auto"/>
          </w:tcPr>
          <w:p w:rsidR="009E3CC0" w:rsidRPr="009E4D80" w:rsidRDefault="009E3CC0" w:rsidP="009E4D80">
            <w:pPr>
              <w:jc w:val="both"/>
              <w:rPr>
                <w:sz w:val="20"/>
                <w:szCs w:val="20"/>
                <w:lang w:val="kk-KZ"/>
              </w:rPr>
            </w:pPr>
            <w:r w:rsidRPr="009E4D80">
              <w:rPr>
                <w:color w:val="000000"/>
                <w:sz w:val="20"/>
                <w:szCs w:val="20"/>
                <w:lang w:val="kk-KZ"/>
              </w:rPr>
              <w:t xml:space="preserve">2. </w:t>
            </w:r>
            <w:r w:rsidRPr="009E4D80">
              <w:rPr>
                <w:sz w:val="20"/>
                <w:szCs w:val="20"/>
                <w:lang w:val="kk-KZ"/>
              </w:rPr>
              <w:t>Қазақстанның солтүстік, орталық және шығыс аймақтарында пайдалы қазбаларды (көмірді, темірді, мысты, алтынды және т.б.) игеруге байланысты қандай экологиялық өзгерістердің орын алғандығына талдау жасап, баға беру</w:t>
            </w:r>
          </w:p>
          <w:p w:rsidR="009E3CC0" w:rsidRPr="009E4D80" w:rsidRDefault="009E3CC0" w:rsidP="009E4D80">
            <w:pPr>
              <w:jc w:val="both"/>
              <w:rPr>
                <w:sz w:val="20"/>
                <w:szCs w:val="20"/>
                <w:lang w:val="kk-KZ"/>
              </w:rPr>
            </w:pPr>
          </w:p>
        </w:tc>
        <w:tc>
          <w:tcPr>
            <w:tcW w:w="2693" w:type="dxa"/>
            <w:gridSpan w:val="2"/>
            <w:shd w:val="clear" w:color="auto" w:fill="auto"/>
          </w:tcPr>
          <w:p w:rsidR="009E3CC0" w:rsidRPr="009E4D80" w:rsidRDefault="009E3CC0" w:rsidP="009E4D80">
            <w:pPr>
              <w:pStyle w:val="11"/>
              <w:pBdr>
                <w:top w:val="nil"/>
                <w:left w:val="nil"/>
                <w:bottom w:val="nil"/>
                <w:right w:val="nil"/>
                <w:between w:val="nil"/>
              </w:pBdr>
              <w:rPr>
                <w:sz w:val="20"/>
                <w:szCs w:val="20"/>
                <w:lang w:val="kk-KZ"/>
              </w:rPr>
            </w:pPr>
            <w:r w:rsidRPr="009E4D80">
              <w:rPr>
                <w:sz w:val="20"/>
                <w:szCs w:val="20"/>
                <w:lang w:val="kk-KZ"/>
              </w:rPr>
              <w:t xml:space="preserve">2.1 Көмір өндіруге байланысты пайда болған террикондардың және ашық карьералардың, сол жерлердің </w:t>
            </w:r>
          </w:p>
          <w:p w:rsidR="009E3CC0" w:rsidRPr="009E4D80" w:rsidRDefault="009E3CC0" w:rsidP="009E4D80">
            <w:pPr>
              <w:pStyle w:val="11"/>
              <w:pBdr>
                <w:top w:val="nil"/>
                <w:left w:val="nil"/>
                <w:bottom w:val="nil"/>
                <w:right w:val="nil"/>
                <w:between w:val="nil"/>
              </w:pBdr>
              <w:rPr>
                <w:lang w:val="kk-KZ"/>
              </w:rPr>
            </w:pPr>
            <w:r w:rsidRPr="009E4D80">
              <w:rPr>
                <w:sz w:val="20"/>
                <w:szCs w:val="20"/>
                <w:lang w:val="kk-KZ"/>
              </w:rPr>
              <w:t xml:space="preserve">экологиясына, өсімдіктер жабыны мен флоралық </w:t>
            </w:r>
            <w:r w:rsidRPr="009E4D80">
              <w:rPr>
                <w:sz w:val="20"/>
                <w:szCs w:val="20"/>
                <w:lang w:val="kk-KZ"/>
              </w:rPr>
              <w:lastRenderedPageBreak/>
              <w:t>құрамына қаншалықты әсер ететіндігіне талдау жасау;</w:t>
            </w:r>
          </w:p>
        </w:tc>
      </w:tr>
      <w:tr w:rsidR="009E3CC0" w:rsidRPr="00B56EF2" w:rsidTr="00AF283F">
        <w:trPr>
          <w:trHeight w:val="76"/>
        </w:trPr>
        <w:tc>
          <w:tcPr>
            <w:tcW w:w="2411" w:type="dxa"/>
            <w:vMerge/>
          </w:tcPr>
          <w:p w:rsidR="009E3CC0" w:rsidRPr="009E4D80" w:rsidRDefault="009E3CC0" w:rsidP="009E4D80">
            <w:pPr>
              <w:widowControl w:val="0"/>
              <w:pBdr>
                <w:top w:val="nil"/>
                <w:left w:val="nil"/>
                <w:bottom w:val="nil"/>
                <w:right w:val="nil"/>
                <w:between w:val="nil"/>
              </w:pBdr>
              <w:rPr>
                <w:b/>
                <w:sz w:val="20"/>
                <w:szCs w:val="20"/>
                <w:lang w:val="kk-KZ"/>
              </w:rPr>
            </w:pPr>
          </w:p>
        </w:tc>
        <w:tc>
          <w:tcPr>
            <w:tcW w:w="5386" w:type="dxa"/>
            <w:gridSpan w:val="5"/>
            <w:vMerge/>
          </w:tcPr>
          <w:p w:rsidR="009E3CC0" w:rsidRPr="009E4D80" w:rsidRDefault="009E3CC0" w:rsidP="009E4D80">
            <w:pPr>
              <w:jc w:val="both"/>
              <w:rPr>
                <w:sz w:val="20"/>
                <w:szCs w:val="20"/>
                <w:lang w:val="kk-KZ"/>
              </w:rPr>
            </w:pPr>
          </w:p>
        </w:tc>
        <w:tc>
          <w:tcPr>
            <w:tcW w:w="2693" w:type="dxa"/>
            <w:gridSpan w:val="2"/>
            <w:shd w:val="clear" w:color="auto" w:fill="auto"/>
          </w:tcPr>
          <w:p w:rsidR="009E3CC0" w:rsidRPr="009E4D80" w:rsidRDefault="009E3CC0" w:rsidP="009E4D80">
            <w:pPr>
              <w:pBdr>
                <w:top w:val="nil"/>
                <w:left w:val="nil"/>
                <w:bottom w:val="nil"/>
                <w:right w:val="nil"/>
                <w:between w:val="nil"/>
              </w:pBdr>
              <w:jc w:val="both"/>
              <w:rPr>
                <w:color w:val="000000"/>
                <w:sz w:val="20"/>
                <w:szCs w:val="20"/>
                <w:lang w:val="kk-KZ"/>
              </w:rPr>
            </w:pPr>
            <w:r w:rsidRPr="009E4D80">
              <w:rPr>
                <w:sz w:val="20"/>
                <w:szCs w:val="20"/>
                <w:lang w:val="kk-KZ"/>
              </w:rPr>
              <w:t>2.2 Золотоотвалдардың, хвостохранилищелердің, сол жердің экологиясына, өсімдіктер жабыны мен флоралық құрамына әсері қаншалықты болатындығына талдау жасау;</w:t>
            </w:r>
          </w:p>
        </w:tc>
      </w:tr>
      <w:tr w:rsidR="009E3CC0" w:rsidRPr="00B56EF2" w:rsidTr="00AF283F">
        <w:trPr>
          <w:trHeight w:val="76"/>
        </w:trPr>
        <w:tc>
          <w:tcPr>
            <w:tcW w:w="2411" w:type="dxa"/>
            <w:vMerge/>
          </w:tcPr>
          <w:p w:rsidR="009E3CC0" w:rsidRPr="009E4D80" w:rsidRDefault="009E3CC0" w:rsidP="009E4D80">
            <w:pPr>
              <w:widowControl w:val="0"/>
              <w:pBdr>
                <w:top w:val="nil"/>
                <w:left w:val="nil"/>
                <w:bottom w:val="nil"/>
                <w:right w:val="nil"/>
                <w:between w:val="nil"/>
              </w:pBdr>
              <w:rPr>
                <w:b/>
                <w:sz w:val="20"/>
                <w:szCs w:val="20"/>
                <w:lang w:val="kk-KZ"/>
              </w:rPr>
            </w:pPr>
          </w:p>
        </w:tc>
        <w:tc>
          <w:tcPr>
            <w:tcW w:w="5386" w:type="dxa"/>
            <w:gridSpan w:val="5"/>
            <w:vMerge/>
          </w:tcPr>
          <w:p w:rsidR="009E3CC0" w:rsidRPr="009E4D80" w:rsidRDefault="009E3CC0" w:rsidP="009E4D80">
            <w:pPr>
              <w:jc w:val="both"/>
              <w:rPr>
                <w:sz w:val="20"/>
                <w:szCs w:val="20"/>
                <w:lang w:val="kk-KZ"/>
              </w:rPr>
            </w:pPr>
          </w:p>
        </w:tc>
        <w:tc>
          <w:tcPr>
            <w:tcW w:w="2693" w:type="dxa"/>
            <w:gridSpan w:val="2"/>
            <w:shd w:val="clear" w:color="auto" w:fill="auto"/>
          </w:tcPr>
          <w:p w:rsidR="009E3CC0" w:rsidRPr="009E4D80" w:rsidRDefault="009E3CC0" w:rsidP="009E4D80">
            <w:pPr>
              <w:pBdr>
                <w:top w:val="nil"/>
                <w:left w:val="nil"/>
                <w:bottom w:val="nil"/>
                <w:right w:val="nil"/>
                <w:between w:val="nil"/>
              </w:pBdr>
              <w:jc w:val="both"/>
              <w:rPr>
                <w:sz w:val="20"/>
                <w:szCs w:val="20"/>
                <w:lang w:val="kk-KZ"/>
              </w:rPr>
            </w:pPr>
            <w:r w:rsidRPr="009E4D80">
              <w:rPr>
                <w:sz w:val="20"/>
                <w:szCs w:val="20"/>
                <w:lang w:val="kk-KZ"/>
              </w:rPr>
              <w:t>2.3 Пайдалы қазбаларды игеруге байланысты бүлінген жерлерді және оның өсімдіктер жабынының қайта қалпына келтіру тұрғысынан қандай іс-шаралар қолға алынып жатыр, соған байланысты өз ұсыныстарыңды ғылыми тұрғыдан дәлелдей білу.</w:t>
            </w:r>
          </w:p>
        </w:tc>
      </w:tr>
      <w:tr w:rsidR="0046583A" w:rsidRPr="00B56EF2" w:rsidTr="00AF283F">
        <w:trPr>
          <w:trHeight w:val="84"/>
        </w:trPr>
        <w:tc>
          <w:tcPr>
            <w:tcW w:w="2411" w:type="dxa"/>
            <w:vMerge/>
          </w:tcPr>
          <w:p w:rsidR="0046583A" w:rsidRPr="009E4D80" w:rsidRDefault="0046583A" w:rsidP="009E4D80">
            <w:pPr>
              <w:widowControl w:val="0"/>
              <w:pBdr>
                <w:top w:val="nil"/>
                <w:left w:val="nil"/>
                <w:bottom w:val="nil"/>
                <w:right w:val="nil"/>
                <w:between w:val="nil"/>
              </w:pBdr>
              <w:rPr>
                <w:b/>
                <w:color w:val="000000"/>
                <w:sz w:val="20"/>
                <w:szCs w:val="20"/>
                <w:lang w:val="kk-KZ"/>
              </w:rPr>
            </w:pPr>
          </w:p>
        </w:tc>
        <w:tc>
          <w:tcPr>
            <w:tcW w:w="5386" w:type="dxa"/>
            <w:gridSpan w:val="5"/>
            <w:vMerge w:val="restart"/>
            <w:shd w:val="clear" w:color="auto" w:fill="auto"/>
          </w:tcPr>
          <w:p w:rsidR="0046583A" w:rsidRPr="009E4D80" w:rsidRDefault="0046583A" w:rsidP="009E4D80">
            <w:pPr>
              <w:jc w:val="both"/>
              <w:rPr>
                <w:sz w:val="20"/>
                <w:szCs w:val="20"/>
                <w:lang w:val="kk-KZ"/>
              </w:rPr>
            </w:pPr>
            <w:r w:rsidRPr="009E4D80">
              <w:rPr>
                <w:color w:val="000000"/>
                <w:sz w:val="20"/>
                <w:szCs w:val="20"/>
                <w:lang w:val="kk-KZ"/>
              </w:rPr>
              <w:t>3.</w:t>
            </w:r>
            <w:r w:rsidRPr="009E4D80">
              <w:rPr>
                <w:lang w:val="kk-KZ"/>
              </w:rPr>
              <w:t xml:space="preserve"> </w:t>
            </w:r>
            <w:r w:rsidRPr="009E4D80">
              <w:rPr>
                <w:sz w:val="20"/>
                <w:szCs w:val="20"/>
                <w:lang w:val="kk-KZ"/>
              </w:rPr>
              <w:t>Қазақстанның оңтүстік және оңтүстік шығыс аймақтарында Сырдария және Іле өзендеріне ГЭС салуға байланысты қандай экологиялық өзгерістер орын алды, оның өсімдіктер жабыны мен флоралық құрамының трансформациялануына қаншалықты әсер етті, талдау жасап, баға беру</w:t>
            </w:r>
          </w:p>
        </w:tc>
        <w:tc>
          <w:tcPr>
            <w:tcW w:w="2693" w:type="dxa"/>
            <w:gridSpan w:val="2"/>
            <w:shd w:val="clear" w:color="auto" w:fill="auto"/>
          </w:tcPr>
          <w:p w:rsidR="0046583A" w:rsidRPr="009E4D80" w:rsidRDefault="0046583A" w:rsidP="009E4D80">
            <w:pPr>
              <w:pBdr>
                <w:top w:val="nil"/>
                <w:left w:val="nil"/>
                <w:bottom w:val="nil"/>
                <w:right w:val="nil"/>
                <w:between w:val="nil"/>
              </w:pBdr>
              <w:jc w:val="both"/>
              <w:rPr>
                <w:b/>
                <w:sz w:val="20"/>
                <w:szCs w:val="20"/>
                <w:lang w:val="kk-KZ"/>
              </w:rPr>
            </w:pPr>
            <w:r w:rsidRPr="009E4D80">
              <w:rPr>
                <w:color w:val="000000"/>
                <w:sz w:val="20"/>
                <w:szCs w:val="20"/>
                <w:lang w:val="kk-KZ"/>
              </w:rPr>
              <w:t xml:space="preserve">3.1 </w:t>
            </w:r>
            <w:r w:rsidRPr="009E4D80">
              <w:rPr>
                <w:sz w:val="20"/>
                <w:szCs w:val="20"/>
                <w:lang w:val="kk-KZ"/>
              </w:rPr>
              <w:t>Арал теңізінің суының тартылуына байланысты Орта Азияда, оның ішінде Қазақстанда қандай экологиялық өзгерістер орын алды. Осы өзгерістердің өсімдіктер жабыны мен сол аймақтың флоралық құрамына әсері қандай екендігіне талдау жасап, баға беру;</w:t>
            </w:r>
          </w:p>
        </w:tc>
      </w:tr>
      <w:tr w:rsidR="0046583A" w:rsidRPr="00B56EF2" w:rsidTr="00AF283F">
        <w:trPr>
          <w:trHeight w:val="84"/>
        </w:trPr>
        <w:tc>
          <w:tcPr>
            <w:tcW w:w="2411" w:type="dxa"/>
            <w:vMerge/>
          </w:tcPr>
          <w:p w:rsidR="0046583A" w:rsidRPr="009E4D80" w:rsidRDefault="0046583A" w:rsidP="009E4D80">
            <w:pPr>
              <w:widowControl w:val="0"/>
              <w:pBdr>
                <w:top w:val="nil"/>
                <w:left w:val="nil"/>
                <w:bottom w:val="nil"/>
                <w:right w:val="nil"/>
                <w:between w:val="nil"/>
              </w:pBdr>
              <w:rPr>
                <w:b/>
                <w:color w:val="000000"/>
                <w:sz w:val="20"/>
                <w:szCs w:val="20"/>
                <w:lang w:val="kk-KZ"/>
              </w:rPr>
            </w:pPr>
          </w:p>
        </w:tc>
        <w:tc>
          <w:tcPr>
            <w:tcW w:w="5386" w:type="dxa"/>
            <w:gridSpan w:val="5"/>
            <w:vMerge/>
          </w:tcPr>
          <w:p w:rsidR="0046583A" w:rsidRPr="009E4D80" w:rsidRDefault="0046583A" w:rsidP="009E4D80">
            <w:pPr>
              <w:jc w:val="both"/>
              <w:rPr>
                <w:sz w:val="20"/>
                <w:szCs w:val="20"/>
                <w:lang w:val="kk-KZ"/>
              </w:rPr>
            </w:pPr>
          </w:p>
        </w:tc>
        <w:tc>
          <w:tcPr>
            <w:tcW w:w="2693" w:type="dxa"/>
            <w:gridSpan w:val="2"/>
            <w:shd w:val="clear" w:color="auto" w:fill="auto"/>
          </w:tcPr>
          <w:p w:rsidR="0046583A" w:rsidRPr="009E4D80" w:rsidRDefault="0046583A" w:rsidP="009E4D80">
            <w:pPr>
              <w:pBdr>
                <w:top w:val="nil"/>
                <w:left w:val="nil"/>
                <w:bottom w:val="nil"/>
                <w:right w:val="nil"/>
                <w:between w:val="nil"/>
              </w:pBdr>
              <w:jc w:val="both"/>
              <w:rPr>
                <w:color w:val="000000"/>
                <w:sz w:val="20"/>
                <w:szCs w:val="20"/>
                <w:lang w:val="kk-KZ"/>
              </w:rPr>
            </w:pPr>
            <w:r w:rsidRPr="009E4D80">
              <w:rPr>
                <w:color w:val="000000"/>
                <w:sz w:val="20"/>
                <w:szCs w:val="20"/>
                <w:lang w:val="kk-KZ"/>
              </w:rPr>
              <w:t xml:space="preserve">3.2 </w:t>
            </w:r>
            <w:r w:rsidRPr="009E4D80">
              <w:rPr>
                <w:sz w:val="20"/>
                <w:szCs w:val="20"/>
                <w:lang w:val="kk-KZ"/>
              </w:rPr>
              <w:t>Арал проблемасына байланысты туындаған экологиялық жағдайдың зардабын жеңілдету мақсатында мемлекет тұрғысынан қандай іс-шаралар қолға алынып жатыр, талдау жасап, баға беру;</w:t>
            </w:r>
          </w:p>
        </w:tc>
      </w:tr>
      <w:tr w:rsidR="0046583A" w:rsidRPr="00B56EF2" w:rsidTr="00AF283F">
        <w:trPr>
          <w:trHeight w:val="84"/>
        </w:trPr>
        <w:tc>
          <w:tcPr>
            <w:tcW w:w="2411" w:type="dxa"/>
            <w:vMerge/>
          </w:tcPr>
          <w:p w:rsidR="0046583A" w:rsidRPr="009E4D80" w:rsidRDefault="0046583A" w:rsidP="009E4D80">
            <w:pPr>
              <w:widowControl w:val="0"/>
              <w:pBdr>
                <w:top w:val="nil"/>
                <w:left w:val="nil"/>
                <w:bottom w:val="nil"/>
                <w:right w:val="nil"/>
                <w:between w:val="nil"/>
              </w:pBdr>
              <w:rPr>
                <w:b/>
                <w:color w:val="000000"/>
                <w:sz w:val="20"/>
                <w:szCs w:val="20"/>
                <w:lang w:val="kk-KZ"/>
              </w:rPr>
            </w:pPr>
          </w:p>
        </w:tc>
        <w:tc>
          <w:tcPr>
            <w:tcW w:w="5386" w:type="dxa"/>
            <w:gridSpan w:val="5"/>
            <w:vMerge/>
          </w:tcPr>
          <w:p w:rsidR="0046583A" w:rsidRPr="009E4D80" w:rsidRDefault="0046583A" w:rsidP="009E4D80">
            <w:pPr>
              <w:jc w:val="both"/>
              <w:rPr>
                <w:sz w:val="20"/>
                <w:szCs w:val="20"/>
                <w:lang w:val="kk-KZ"/>
              </w:rPr>
            </w:pPr>
          </w:p>
        </w:tc>
        <w:tc>
          <w:tcPr>
            <w:tcW w:w="2693" w:type="dxa"/>
            <w:gridSpan w:val="2"/>
            <w:shd w:val="clear" w:color="auto" w:fill="auto"/>
          </w:tcPr>
          <w:p w:rsidR="0046583A" w:rsidRPr="009E4D80" w:rsidRDefault="0046583A" w:rsidP="009E4D80">
            <w:pPr>
              <w:pBdr>
                <w:top w:val="nil"/>
                <w:left w:val="nil"/>
                <w:bottom w:val="nil"/>
                <w:right w:val="nil"/>
                <w:between w:val="nil"/>
              </w:pBdr>
              <w:jc w:val="both"/>
              <w:rPr>
                <w:color w:val="000000"/>
                <w:sz w:val="20"/>
                <w:szCs w:val="20"/>
                <w:lang w:val="kk-KZ"/>
              </w:rPr>
            </w:pPr>
            <w:r w:rsidRPr="009E4D80">
              <w:rPr>
                <w:sz w:val="20"/>
                <w:szCs w:val="20"/>
                <w:lang w:val="kk-KZ"/>
              </w:rPr>
              <w:t>3.3 Іле өзеніне Қапшағай су электростанциясын салуға байланысты, өзеннің төменгі ағысында қандай экологиялық жағдай қалыптасты. Оның өсімдіктер жабыны мен флоралық құрамына, жалпы Оңтүстік Балқаш регионының экологиялық жағдайына әсері қандай болмақ, талдау жасау.</w:t>
            </w:r>
          </w:p>
        </w:tc>
      </w:tr>
      <w:tr w:rsidR="00402A5F" w:rsidRPr="00B56EF2" w:rsidTr="00AF283F">
        <w:trPr>
          <w:trHeight w:val="76"/>
        </w:trPr>
        <w:tc>
          <w:tcPr>
            <w:tcW w:w="2411" w:type="dxa"/>
            <w:vMerge/>
          </w:tcPr>
          <w:p w:rsidR="00402A5F" w:rsidRPr="009E4D80" w:rsidRDefault="00402A5F" w:rsidP="009E4D80">
            <w:pPr>
              <w:widowControl w:val="0"/>
              <w:pBdr>
                <w:top w:val="nil"/>
                <w:left w:val="nil"/>
                <w:bottom w:val="nil"/>
                <w:right w:val="nil"/>
                <w:between w:val="nil"/>
              </w:pBdr>
              <w:rPr>
                <w:b/>
                <w:color w:val="000000"/>
                <w:sz w:val="20"/>
                <w:szCs w:val="20"/>
                <w:lang w:val="kk-KZ"/>
              </w:rPr>
            </w:pPr>
          </w:p>
        </w:tc>
        <w:tc>
          <w:tcPr>
            <w:tcW w:w="5386" w:type="dxa"/>
            <w:gridSpan w:val="5"/>
            <w:vMerge w:val="restart"/>
            <w:shd w:val="clear" w:color="auto" w:fill="auto"/>
          </w:tcPr>
          <w:p w:rsidR="00402A5F" w:rsidRPr="009E4D80" w:rsidRDefault="00402A5F" w:rsidP="009E4D80">
            <w:pPr>
              <w:jc w:val="both"/>
              <w:rPr>
                <w:sz w:val="20"/>
                <w:szCs w:val="20"/>
                <w:lang w:val="kk-KZ"/>
              </w:rPr>
            </w:pPr>
            <w:r w:rsidRPr="009E4D80">
              <w:rPr>
                <w:color w:val="000000"/>
                <w:sz w:val="20"/>
                <w:szCs w:val="20"/>
                <w:lang w:val="kk-KZ"/>
              </w:rPr>
              <w:t xml:space="preserve">4. </w:t>
            </w:r>
            <w:r w:rsidRPr="009E4D80">
              <w:rPr>
                <w:sz w:val="20"/>
                <w:szCs w:val="20"/>
                <w:lang w:val="kk-KZ"/>
              </w:rPr>
              <w:t>Қазақстанның батыс бөлігінде мұнай мен газды игеруге байланысты, аймақтың экологиясында және өсімдіктер жабынында қандай өзгерістер орын алуда, талдау жасап, баға беру</w:t>
            </w:r>
          </w:p>
        </w:tc>
        <w:tc>
          <w:tcPr>
            <w:tcW w:w="2693" w:type="dxa"/>
            <w:gridSpan w:val="2"/>
            <w:shd w:val="clear" w:color="auto" w:fill="auto"/>
          </w:tcPr>
          <w:p w:rsidR="00402A5F" w:rsidRPr="009E4D80" w:rsidRDefault="00402A5F" w:rsidP="009E4D80">
            <w:pPr>
              <w:jc w:val="both"/>
              <w:rPr>
                <w:sz w:val="20"/>
                <w:szCs w:val="20"/>
                <w:lang w:val="kk-KZ"/>
              </w:rPr>
            </w:pPr>
            <w:r w:rsidRPr="009E4D80">
              <w:rPr>
                <w:color w:val="000000"/>
                <w:sz w:val="20"/>
                <w:szCs w:val="20"/>
                <w:lang w:val="kk-KZ"/>
              </w:rPr>
              <w:t xml:space="preserve">4.1 </w:t>
            </w:r>
            <w:r w:rsidRPr="009E4D80">
              <w:rPr>
                <w:sz w:val="20"/>
                <w:szCs w:val="20"/>
                <w:lang w:val="kk-KZ"/>
              </w:rPr>
              <w:t>Мұнай мен газды іздестіруге бағытталған геологиялық партиялардың жұмыстарының өсімдіктер жабыны мен флоралық құрамына тигізетін әсері қандай, түсініктеме беру;</w:t>
            </w:r>
          </w:p>
        </w:tc>
      </w:tr>
      <w:tr w:rsidR="00402A5F" w:rsidRPr="00B56EF2" w:rsidTr="00AF283F">
        <w:trPr>
          <w:trHeight w:val="76"/>
        </w:trPr>
        <w:tc>
          <w:tcPr>
            <w:tcW w:w="2411" w:type="dxa"/>
            <w:vMerge/>
          </w:tcPr>
          <w:p w:rsidR="00402A5F" w:rsidRPr="009E4D80" w:rsidRDefault="00402A5F" w:rsidP="009E4D80">
            <w:pPr>
              <w:widowControl w:val="0"/>
              <w:pBdr>
                <w:top w:val="nil"/>
                <w:left w:val="nil"/>
                <w:bottom w:val="nil"/>
                <w:right w:val="nil"/>
                <w:between w:val="nil"/>
              </w:pBdr>
              <w:rPr>
                <w:b/>
                <w:color w:val="000000"/>
                <w:sz w:val="20"/>
                <w:szCs w:val="20"/>
                <w:lang w:val="kk-KZ"/>
              </w:rPr>
            </w:pPr>
          </w:p>
        </w:tc>
        <w:tc>
          <w:tcPr>
            <w:tcW w:w="5386" w:type="dxa"/>
            <w:gridSpan w:val="5"/>
            <w:vMerge/>
          </w:tcPr>
          <w:p w:rsidR="00402A5F" w:rsidRPr="009E4D80" w:rsidRDefault="00402A5F" w:rsidP="009E4D80">
            <w:pPr>
              <w:jc w:val="both"/>
              <w:rPr>
                <w:sz w:val="20"/>
                <w:szCs w:val="20"/>
                <w:lang w:val="kk-KZ"/>
              </w:rPr>
            </w:pPr>
          </w:p>
        </w:tc>
        <w:tc>
          <w:tcPr>
            <w:tcW w:w="2693" w:type="dxa"/>
            <w:gridSpan w:val="2"/>
            <w:shd w:val="clear" w:color="auto" w:fill="auto"/>
          </w:tcPr>
          <w:p w:rsidR="00402A5F" w:rsidRPr="009E4D80" w:rsidRDefault="00402A5F" w:rsidP="009E4D80">
            <w:pPr>
              <w:jc w:val="both"/>
              <w:rPr>
                <w:sz w:val="20"/>
                <w:szCs w:val="20"/>
                <w:lang w:val="kk-KZ"/>
              </w:rPr>
            </w:pPr>
            <w:r w:rsidRPr="009E4D80">
              <w:rPr>
                <w:color w:val="000000"/>
                <w:sz w:val="20"/>
                <w:szCs w:val="20"/>
                <w:lang w:val="kk-KZ"/>
              </w:rPr>
              <w:t xml:space="preserve">4.2 </w:t>
            </w:r>
            <w:r w:rsidRPr="009E4D80">
              <w:rPr>
                <w:sz w:val="20"/>
                <w:szCs w:val="20"/>
                <w:lang w:val="kk-KZ"/>
              </w:rPr>
              <w:t xml:space="preserve">Мұнай мен газдың ұңғыларын бұрғылау установкасының </w:t>
            </w:r>
            <w:r w:rsidRPr="009E4D80">
              <w:rPr>
                <w:sz w:val="20"/>
                <w:szCs w:val="20"/>
                <w:lang w:val="kk-KZ"/>
              </w:rPr>
              <w:lastRenderedPageBreak/>
              <w:t>айналасында қандай экологиялық өзгерістер орын алады. Оның өсімдіктер жабынына және флоралық құрамына әсері қаншалықты, талдау жасау;</w:t>
            </w:r>
          </w:p>
        </w:tc>
      </w:tr>
      <w:tr w:rsidR="00402A5F" w:rsidRPr="00B56EF2" w:rsidTr="00AF283F">
        <w:trPr>
          <w:trHeight w:val="76"/>
        </w:trPr>
        <w:tc>
          <w:tcPr>
            <w:tcW w:w="2411" w:type="dxa"/>
            <w:vMerge/>
          </w:tcPr>
          <w:p w:rsidR="00402A5F" w:rsidRPr="009E4D80" w:rsidRDefault="00402A5F" w:rsidP="009E4D80">
            <w:pPr>
              <w:widowControl w:val="0"/>
              <w:pBdr>
                <w:top w:val="nil"/>
                <w:left w:val="nil"/>
                <w:bottom w:val="nil"/>
                <w:right w:val="nil"/>
                <w:between w:val="nil"/>
              </w:pBdr>
              <w:rPr>
                <w:b/>
                <w:color w:val="000000"/>
                <w:sz w:val="20"/>
                <w:szCs w:val="20"/>
                <w:lang w:val="kk-KZ"/>
              </w:rPr>
            </w:pPr>
          </w:p>
        </w:tc>
        <w:tc>
          <w:tcPr>
            <w:tcW w:w="5386" w:type="dxa"/>
            <w:gridSpan w:val="5"/>
            <w:vMerge/>
          </w:tcPr>
          <w:p w:rsidR="00402A5F" w:rsidRPr="009E4D80" w:rsidRDefault="00402A5F" w:rsidP="009E4D80">
            <w:pPr>
              <w:jc w:val="both"/>
              <w:rPr>
                <w:sz w:val="20"/>
                <w:szCs w:val="20"/>
                <w:lang w:val="kk-KZ"/>
              </w:rPr>
            </w:pPr>
          </w:p>
        </w:tc>
        <w:tc>
          <w:tcPr>
            <w:tcW w:w="2693" w:type="dxa"/>
            <w:gridSpan w:val="2"/>
            <w:shd w:val="clear" w:color="auto" w:fill="auto"/>
          </w:tcPr>
          <w:p w:rsidR="00402A5F" w:rsidRPr="009E4D80" w:rsidRDefault="00402A5F" w:rsidP="009E4D80">
            <w:pPr>
              <w:jc w:val="both"/>
              <w:rPr>
                <w:color w:val="000000"/>
                <w:sz w:val="20"/>
                <w:szCs w:val="20"/>
                <w:lang w:val="kk-KZ"/>
              </w:rPr>
            </w:pPr>
            <w:r w:rsidRPr="009E4D80">
              <w:rPr>
                <w:sz w:val="20"/>
                <w:szCs w:val="20"/>
                <w:lang w:val="kk-KZ"/>
              </w:rPr>
              <w:t>4.3 Мұнай мен газды тасымалдауға байланысты трубалар жүргізудің жоғары вольтты электр линияларын тартудың темір жол линияларын және автомобиль жолдарын салудың өсімдіктер жабыны мен флоралық құрамының өзгеруіне қаншалықты әсер етеді, талдау жасап, баға беру.</w:t>
            </w:r>
          </w:p>
        </w:tc>
      </w:tr>
      <w:tr w:rsidR="000C08FE" w:rsidRPr="00B56EF2" w:rsidTr="00AF283F">
        <w:trPr>
          <w:trHeight w:val="76"/>
        </w:trPr>
        <w:tc>
          <w:tcPr>
            <w:tcW w:w="2411" w:type="dxa"/>
            <w:vMerge/>
          </w:tcPr>
          <w:p w:rsidR="000C08FE" w:rsidRPr="009E4D80" w:rsidRDefault="000C08FE" w:rsidP="009E4D80">
            <w:pPr>
              <w:widowControl w:val="0"/>
              <w:pBdr>
                <w:top w:val="nil"/>
                <w:left w:val="nil"/>
                <w:bottom w:val="nil"/>
                <w:right w:val="nil"/>
                <w:between w:val="nil"/>
              </w:pBdr>
              <w:rPr>
                <w:sz w:val="20"/>
                <w:szCs w:val="20"/>
                <w:lang w:val="kk-KZ"/>
              </w:rPr>
            </w:pPr>
          </w:p>
        </w:tc>
        <w:tc>
          <w:tcPr>
            <w:tcW w:w="5386" w:type="dxa"/>
            <w:gridSpan w:val="5"/>
            <w:vMerge w:val="restart"/>
            <w:shd w:val="clear" w:color="auto" w:fill="auto"/>
          </w:tcPr>
          <w:p w:rsidR="000C08FE" w:rsidRPr="009E4D80" w:rsidRDefault="000C08FE" w:rsidP="009E4D80">
            <w:pPr>
              <w:jc w:val="both"/>
              <w:rPr>
                <w:sz w:val="20"/>
                <w:szCs w:val="20"/>
                <w:lang w:val="kk-KZ"/>
              </w:rPr>
            </w:pPr>
            <w:r w:rsidRPr="009E4D80">
              <w:rPr>
                <w:color w:val="000000"/>
                <w:sz w:val="20"/>
                <w:szCs w:val="20"/>
                <w:lang w:val="kk-KZ"/>
              </w:rPr>
              <w:t>5.</w:t>
            </w:r>
            <w:r w:rsidR="00402A5F" w:rsidRPr="009E4D80">
              <w:rPr>
                <w:lang w:val="kk-KZ"/>
              </w:rPr>
              <w:t xml:space="preserve"> </w:t>
            </w:r>
            <w:r w:rsidR="00402A5F" w:rsidRPr="009E4D80">
              <w:rPr>
                <w:sz w:val="20"/>
                <w:szCs w:val="20"/>
                <w:lang w:val="kk-KZ"/>
              </w:rPr>
              <w:t>Қазақстанның таулы аймақтарында өсімдіктер жабыны мен флоралық құрамының өзгеруіне әсер ететін негізгі факторларға талдау жасап, түсініктеме беру</w:t>
            </w:r>
          </w:p>
        </w:tc>
        <w:tc>
          <w:tcPr>
            <w:tcW w:w="2693" w:type="dxa"/>
            <w:gridSpan w:val="2"/>
            <w:shd w:val="clear" w:color="auto" w:fill="auto"/>
          </w:tcPr>
          <w:p w:rsidR="000C08FE" w:rsidRPr="009E4D80" w:rsidRDefault="000C08FE" w:rsidP="009E4D80">
            <w:pPr>
              <w:jc w:val="both"/>
              <w:rPr>
                <w:sz w:val="20"/>
                <w:szCs w:val="20"/>
                <w:lang w:val="kk-KZ"/>
              </w:rPr>
            </w:pPr>
            <w:r w:rsidRPr="009E4D80">
              <w:rPr>
                <w:color w:val="000000"/>
                <w:sz w:val="20"/>
                <w:szCs w:val="20"/>
                <w:lang w:val="kk-KZ"/>
              </w:rPr>
              <w:t xml:space="preserve">5.1 </w:t>
            </w:r>
            <w:r w:rsidR="00402A5F" w:rsidRPr="009E4D80">
              <w:rPr>
                <w:sz w:val="20"/>
                <w:szCs w:val="20"/>
                <w:lang w:val="kk-KZ"/>
              </w:rPr>
              <w:t>Таудың жағдайында көктемде қар көшкіні, жазда мұздақтардың еруіне байланысты су тасқыны жиі орын алады. Олардың өсімдіктер жабыны мен флоралық құрамына әсері қаншалықты, талдау жасау;</w:t>
            </w:r>
            <w:r w:rsidR="00402A5F" w:rsidRPr="009E4D80">
              <w:rPr>
                <w:lang w:val="kk-KZ"/>
              </w:rPr>
              <w:t xml:space="preserve">  </w:t>
            </w:r>
          </w:p>
        </w:tc>
      </w:tr>
      <w:tr w:rsidR="000C08FE" w:rsidRPr="00B56EF2" w:rsidTr="00AF283F">
        <w:trPr>
          <w:trHeight w:val="76"/>
        </w:trPr>
        <w:tc>
          <w:tcPr>
            <w:tcW w:w="2411" w:type="dxa"/>
            <w:vMerge/>
          </w:tcPr>
          <w:p w:rsidR="000C08FE" w:rsidRPr="009E4D80" w:rsidRDefault="000C08FE" w:rsidP="009E4D80">
            <w:pPr>
              <w:widowControl w:val="0"/>
              <w:pBdr>
                <w:top w:val="nil"/>
                <w:left w:val="nil"/>
                <w:bottom w:val="nil"/>
                <w:right w:val="nil"/>
                <w:between w:val="nil"/>
              </w:pBdr>
              <w:rPr>
                <w:sz w:val="20"/>
                <w:szCs w:val="20"/>
                <w:lang w:val="kk-KZ"/>
              </w:rPr>
            </w:pPr>
          </w:p>
        </w:tc>
        <w:tc>
          <w:tcPr>
            <w:tcW w:w="5386" w:type="dxa"/>
            <w:gridSpan w:val="5"/>
            <w:vMerge/>
          </w:tcPr>
          <w:p w:rsidR="000C08FE" w:rsidRPr="009E4D80" w:rsidRDefault="000C08FE" w:rsidP="009E4D80">
            <w:pPr>
              <w:jc w:val="both"/>
              <w:rPr>
                <w:sz w:val="20"/>
                <w:szCs w:val="20"/>
                <w:lang w:val="kk-KZ"/>
              </w:rPr>
            </w:pPr>
          </w:p>
        </w:tc>
        <w:tc>
          <w:tcPr>
            <w:tcW w:w="2693" w:type="dxa"/>
            <w:gridSpan w:val="2"/>
            <w:shd w:val="clear" w:color="auto" w:fill="auto"/>
          </w:tcPr>
          <w:p w:rsidR="000C08FE" w:rsidRPr="009E4D80" w:rsidRDefault="000C08FE" w:rsidP="009E4D80">
            <w:pPr>
              <w:jc w:val="both"/>
              <w:rPr>
                <w:sz w:val="20"/>
                <w:szCs w:val="20"/>
                <w:lang w:val="kk-KZ"/>
              </w:rPr>
            </w:pPr>
            <w:r w:rsidRPr="009E4D80">
              <w:rPr>
                <w:color w:val="000000"/>
                <w:sz w:val="20"/>
                <w:szCs w:val="20"/>
                <w:lang w:val="kk-KZ"/>
              </w:rPr>
              <w:t xml:space="preserve">5.2 </w:t>
            </w:r>
            <w:r w:rsidR="00402A5F" w:rsidRPr="009E4D80">
              <w:rPr>
                <w:sz w:val="20"/>
                <w:szCs w:val="20"/>
                <w:lang w:val="kk-KZ"/>
              </w:rPr>
              <w:t>Таулы жерлерде күшті дауылдың тұруы, өрттің орын алуының өсімдіктер жабыны мен флоралық құрамының өзгеруіне қаншалықты әсер етеді, талдау жасау.</w:t>
            </w:r>
          </w:p>
        </w:tc>
      </w:tr>
      <w:tr w:rsidR="000C08FE" w:rsidRPr="009E4D80"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rPr>
                <w:b/>
                <w:sz w:val="20"/>
                <w:szCs w:val="20"/>
              </w:rPr>
            </w:pPr>
            <w:proofErr w:type="spellStart"/>
            <w:r w:rsidRPr="009E4D80">
              <w:rPr>
                <w:b/>
                <w:sz w:val="20"/>
                <w:szCs w:val="20"/>
              </w:rPr>
              <w:t>Пререквизи</w:t>
            </w:r>
            <w:proofErr w:type="spellEnd"/>
            <w:r w:rsidRPr="009E4D80">
              <w:rPr>
                <w:b/>
                <w:sz w:val="20"/>
                <w:szCs w:val="20"/>
                <w:lang w:val="kk-KZ"/>
              </w:rPr>
              <w:t>ттер</w:t>
            </w:r>
            <w:r w:rsidRPr="009E4D80">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0C08FE" w:rsidRPr="009E4D80" w:rsidRDefault="00B304F1" w:rsidP="009E4D80">
            <w:pPr>
              <w:rPr>
                <w:b/>
                <w:sz w:val="20"/>
                <w:szCs w:val="20"/>
                <w:lang w:val="kk-KZ"/>
              </w:rPr>
            </w:pPr>
            <w:r w:rsidRPr="009E4D80">
              <w:rPr>
                <w:sz w:val="20"/>
                <w:szCs w:val="20"/>
                <w:lang w:val="kk-KZ"/>
              </w:rPr>
              <w:t>Ботаника, Өсімдіктер мен жануарлар биоалуантүрлілігі, Өсімдіктер экологиясы, Геоботаника</w:t>
            </w:r>
          </w:p>
        </w:tc>
      </w:tr>
      <w:tr w:rsidR="000C08FE" w:rsidRPr="009E4D80"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0C08FE" w:rsidP="009E4D80">
            <w:pPr>
              <w:rPr>
                <w:b/>
                <w:sz w:val="20"/>
                <w:szCs w:val="20"/>
                <w:lang w:val="kk-KZ"/>
              </w:rPr>
            </w:pPr>
            <w:proofErr w:type="spellStart"/>
            <w:r w:rsidRPr="009E4D80">
              <w:rPr>
                <w:b/>
                <w:sz w:val="20"/>
                <w:szCs w:val="20"/>
              </w:rPr>
              <w:t>Постреквизит</w:t>
            </w:r>
            <w:proofErr w:type="spellEnd"/>
            <w:r w:rsidRPr="009E4D80">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0C08FE" w:rsidRPr="009E4D80" w:rsidRDefault="00B304F1" w:rsidP="009E4D80">
            <w:pPr>
              <w:rPr>
                <w:sz w:val="20"/>
                <w:szCs w:val="20"/>
              </w:rPr>
            </w:pPr>
            <w:r w:rsidRPr="009E4D80">
              <w:rPr>
                <w:sz w:val="20"/>
                <w:szCs w:val="20"/>
                <w:lang w:val="kk-KZ"/>
              </w:rPr>
              <w:t>Геоботаниканың өзекті мәселелері</w:t>
            </w:r>
          </w:p>
        </w:tc>
      </w:tr>
      <w:tr w:rsidR="002B47B9" w:rsidRPr="009E4D80"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7B9" w:rsidRPr="009E4D80" w:rsidRDefault="002B47B9" w:rsidP="009E4D80">
            <w:pPr>
              <w:pBdr>
                <w:top w:val="nil"/>
                <w:left w:val="nil"/>
                <w:bottom w:val="nil"/>
                <w:right w:val="nil"/>
                <w:between w:val="nil"/>
              </w:pBdr>
              <w:rPr>
                <w:bCs/>
                <w:color w:val="FF0000"/>
                <w:sz w:val="20"/>
                <w:szCs w:val="20"/>
                <w:shd w:val="clear" w:color="auto" w:fill="FFFFFF"/>
                <w:lang w:val="kk-KZ"/>
              </w:rPr>
            </w:pPr>
            <w:r w:rsidRPr="009E4D80">
              <w:rPr>
                <w:b/>
                <w:sz w:val="20"/>
                <w:szCs w:val="20"/>
                <w:lang w:val="kk-KZ"/>
              </w:rPr>
              <w:t xml:space="preserve">Оқу </w:t>
            </w:r>
            <w:r w:rsidRPr="009E4D80">
              <w:rPr>
                <w:b/>
                <w:sz w:val="20"/>
                <w:szCs w:val="20"/>
              </w:rPr>
              <w:t>ресурс</w:t>
            </w:r>
            <w:r w:rsidRPr="009E4D80">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7B9" w:rsidRPr="009E4D80" w:rsidRDefault="002B47B9" w:rsidP="009E4D80">
            <w:pPr>
              <w:pStyle w:val="afb"/>
              <w:numPr>
                <w:ilvl w:val="0"/>
                <w:numId w:val="15"/>
              </w:numPr>
              <w:spacing w:after="0" w:line="240" w:lineRule="auto"/>
              <w:ind w:left="169" w:firstLine="0"/>
              <w:jc w:val="both"/>
              <w:rPr>
                <w:rFonts w:ascii="Times New Roman" w:hAnsi="Times New Roman"/>
                <w:sz w:val="20"/>
                <w:szCs w:val="20"/>
              </w:rPr>
            </w:pPr>
            <w:r w:rsidRPr="009E4D80">
              <w:rPr>
                <w:rFonts w:ascii="Times New Roman" w:hAnsi="Times New Roman"/>
                <w:sz w:val="20"/>
                <w:szCs w:val="20"/>
                <w:lang w:val="kk-KZ"/>
              </w:rPr>
              <w:t>Изучение биологического разнообразия Казахстана на современном этапе / Материалы международной научной Конференции посв. Юбилейном датам выдающихся ученых – ботаников Казахстана. Алматы, 6-7 июня, 2013.</w:t>
            </w:r>
          </w:p>
          <w:p w:rsidR="002B47B9" w:rsidRPr="009E4D80" w:rsidRDefault="002B47B9" w:rsidP="009E4D80">
            <w:pPr>
              <w:pStyle w:val="afb"/>
              <w:numPr>
                <w:ilvl w:val="0"/>
                <w:numId w:val="15"/>
              </w:numPr>
              <w:spacing w:after="0" w:line="240" w:lineRule="auto"/>
              <w:ind w:left="169" w:firstLine="0"/>
              <w:jc w:val="both"/>
              <w:rPr>
                <w:rFonts w:ascii="Times New Roman" w:hAnsi="Times New Roman"/>
                <w:sz w:val="20"/>
                <w:szCs w:val="20"/>
                <w:lang w:val="kk-KZ"/>
              </w:rPr>
            </w:pPr>
            <w:r w:rsidRPr="009E4D80">
              <w:rPr>
                <w:rFonts w:ascii="Times New Roman" w:hAnsi="Times New Roman"/>
                <w:sz w:val="20"/>
                <w:szCs w:val="20"/>
                <w:lang w:val="kk-KZ"/>
              </w:rPr>
              <w:t xml:space="preserve">Олонова М.В., Чжанг Д., Бекет У. Вестник Томского гос. Университета Биология 2013 </w:t>
            </w:r>
            <w:r w:rsidRPr="009E4D80">
              <w:rPr>
                <w:rFonts w:ascii="Times New Roman" w:hAnsi="Times New Roman"/>
                <w:sz w:val="20"/>
                <w:szCs w:val="20"/>
              </w:rPr>
              <w:t xml:space="preserve">№ </w:t>
            </w:r>
            <w:r w:rsidRPr="009E4D80">
              <w:rPr>
                <w:rFonts w:ascii="Times New Roman" w:hAnsi="Times New Roman"/>
                <w:sz w:val="20"/>
                <w:szCs w:val="20"/>
                <w:lang w:val="kk-KZ"/>
              </w:rPr>
              <w:t>1 (21) С.59-73.</w:t>
            </w:r>
          </w:p>
          <w:p w:rsidR="002B47B9" w:rsidRPr="009E4D80" w:rsidRDefault="002B47B9" w:rsidP="009E4D80">
            <w:pPr>
              <w:pStyle w:val="afb"/>
              <w:numPr>
                <w:ilvl w:val="0"/>
                <w:numId w:val="15"/>
              </w:numPr>
              <w:spacing w:after="0" w:line="240" w:lineRule="auto"/>
              <w:ind w:left="169" w:firstLine="0"/>
              <w:jc w:val="both"/>
              <w:rPr>
                <w:rFonts w:ascii="Times New Roman" w:hAnsi="Times New Roman"/>
                <w:sz w:val="20"/>
                <w:szCs w:val="20"/>
                <w:lang w:val="kk-KZ"/>
              </w:rPr>
            </w:pPr>
            <w:r w:rsidRPr="009E4D80">
              <w:rPr>
                <w:rFonts w:ascii="Times New Roman" w:hAnsi="Times New Roman"/>
                <w:sz w:val="20"/>
                <w:szCs w:val="20"/>
                <w:lang w:val="kk-KZ"/>
              </w:rPr>
              <w:t xml:space="preserve">Глазунов В.А. Охрана растительного мира  </w:t>
            </w:r>
            <w:r w:rsidRPr="009E4D80">
              <w:rPr>
                <w:rFonts w:ascii="Times New Roman" w:hAnsi="Times New Roman"/>
                <w:sz w:val="20"/>
                <w:szCs w:val="20"/>
                <w:lang w:val="en-US"/>
              </w:rPr>
              <w:t>XIII</w:t>
            </w:r>
            <w:r w:rsidRPr="009E4D80">
              <w:rPr>
                <w:rFonts w:ascii="Times New Roman" w:hAnsi="Times New Roman"/>
                <w:sz w:val="20"/>
                <w:szCs w:val="20"/>
                <w:lang w:val="kk-KZ"/>
              </w:rPr>
              <w:t xml:space="preserve"> съезд русского ботан.общества (16-22 сентября, 2013 г., С.12-13).</w:t>
            </w:r>
          </w:p>
          <w:p w:rsidR="002B47B9" w:rsidRPr="009E4D80" w:rsidRDefault="002B47B9" w:rsidP="009E4D80">
            <w:pPr>
              <w:pStyle w:val="afb"/>
              <w:numPr>
                <w:ilvl w:val="0"/>
                <w:numId w:val="15"/>
              </w:numPr>
              <w:spacing w:after="0" w:line="240" w:lineRule="auto"/>
              <w:ind w:left="169" w:firstLine="0"/>
              <w:jc w:val="both"/>
              <w:rPr>
                <w:rFonts w:ascii="Times New Roman" w:hAnsi="Times New Roman"/>
                <w:sz w:val="20"/>
                <w:szCs w:val="20"/>
              </w:rPr>
            </w:pPr>
            <w:r w:rsidRPr="009E4D80">
              <w:rPr>
                <w:rFonts w:ascii="Times New Roman" w:hAnsi="Times New Roman"/>
                <w:sz w:val="20"/>
                <w:szCs w:val="20"/>
                <w:lang w:val="kk-KZ"/>
              </w:rPr>
              <w:t xml:space="preserve">Л.А.Димеева, Г.М.Кудабаева, П.В.Веселова Охрана растительного мира </w:t>
            </w:r>
            <w:r w:rsidRPr="009E4D80">
              <w:rPr>
                <w:rFonts w:ascii="Times New Roman" w:hAnsi="Times New Roman"/>
                <w:sz w:val="20"/>
                <w:szCs w:val="20"/>
                <w:lang w:val="en-US"/>
              </w:rPr>
              <w:t>XIII</w:t>
            </w:r>
            <w:r w:rsidRPr="009E4D80">
              <w:rPr>
                <w:rFonts w:ascii="Times New Roman" w:hAnsi="Times New Roman"/>
                <w:sz w:val="20"/>
                <w:szCs w:val="20"/>
                <w:lang w:val="kk-KZ"/>
              </w:rPr>
              <w:t xml:space="preserve"> съезд рус.ботан.общ. (16-22 сентября, 2013 г., С.17-18).</w:t>
            </w:r>
          </w:p>
          <w:p w:rsidR="002B47B9" w:rsidRPr="009E4D80" w:rsidRDefault="002B47B9" w:rsidP="009E4D80">
            <w:pPr>
              <w:pStyle w:val="afb"/>
              <w:numPr>
                <w:ilvl w:val="0"/>
                <w:numId w:val="15"/>
              </w:numPr>
              <w:spacing w:after="0" w:line="240" w:lineRule="auto"/>
              <w:ind w:left="169" w:firstLine="0"/>
              <w:jc w:val="both"/>
              <w:rPr>
                <w:rFonts w:ascii="Times New Roman" w:hAnsi="Times New Roman"/>
                <w:sz w:val="20"/>
                <w:szCs w:val="20"/>
              </w:rPr>
            </w:pPr>
            <w:r w:rsidRPr="009E4D80">
              <w:rPr>
                <w:rFonts w:ascii="Times New Roman" w:hAnsi="Times New Roman"/>
                <w:sz w:val="20"/>
                <w:szCs w:val="20"/>
                <w:lang w:val="kk-KZ"/>
              </w:rPr>
              <w:t>Мухитдинов Н.М. Геоботаника. Алматы., 2011.</w:t>
            </w:r>
            <w:r w:rsidRPr="009E4D80">
              <w:rPr>
                <w:rFonts w:ascii="Times New Roman" w:hAnsi="Times New Roman"/>
                <w:sz w:val="20"/>
                <w:szCs w:val="20"/>
              </w:rPr>
              <w:t xml:space="preserve"> </w:t>
            </w:r>
            <w:r w:rsidRPr="009E4D80">
              <w:rPr>
                <w:rFonts w:ascii="Times New Roman" w:hAnsi="Times New Roman"/>
                <w:sz w:val="20"/>
                <w:szCs w:val="20"/>
                <w:lang w:val="kk-KZ"/>
              </w:rPr>
              <w:t>384 б.</w:t>
            </w:r>
          </w:p>
          <w:p w:rsidR="002B47B9" w:rsidRPr="009E4D80" w:rsidRDefault="002B47B9" w:rsidP="009E4D80">
            <w:pPr>
              <w:pStyle w:val="afb"/>
              <w:numPr>
                <w:ilvl w:val="0"/>
                <w:numId w:val="15"/>
              </w:numPr>
              <w:spacing w:after="0" w:line="240" w:lineRule="auto"/>
              <w:ind w:left="169" w:firstLine="0"/>
              <w:jc w:val="both"/>
              <w:rPr>
                <w:rFonts w:ascii="Times New Roman" w:hAnsi="Times New Roman"/>
                <w:sz w:val="20"/>
                <w:szCs w:val="20"/>
              </w:rPr>
            </w:pPr>
            <w:r w:rsidRPr="009E4D80">
              <w:rPr>
                <w:rFonts w:ascii="Times New Roman" w:hAnsi="Times New Roman"/>
                <w:sz w:val="20"/>
                <w:szCs w:val="20"/>
                <w:lang w:val="kk-KZ"/>
              </w:rPr>
              <w:t xml:space="preserve">Камелин Р.Б. Актуальные проблемы геоботаники </w:t>
            </w:r>
            <w:r w:rsidRPr="009E4D80">
              <w:rPr>
                <w:rFonts w:ascii="Times New Roman" w:hAnsi="Times New Roman"/>
                <w:sz w:val="20"/>
                <w:szCs w:val="20"/>
                <w:lang w:val="en-US"/>
              </w:rPr>
              <w:t>III</w:t>
            </w:r>
            <w:r w:rsidRPr="009E4D80">
              <w:rPr>
                <w:rFonts w:ascii="Times New Roman" w:hAnsi="Times New Roman"/>
                <w:sz w:val="20"/>
                <w:szCs w:val="20"/>
                <w:lang w:val="kk-KZ"/>
              </w:rPr>
              <w:t xml:space="preserve"> Всероссиская школа-конференция Научный центр РАН Петрозаводск., 2007., С.8-22.</w:t>
            </w:r>
          </w:p>
          <w:p w:rsidR="002B47B9" w:rsidRPr="009E4D80" w:rsidRDefault="002B47B9" w:rsidP="009E4D80">
            <w:pPr>
              <w:pStyle w:val="afb"/>
              <w:numPr>
                <w:ilvl w:val="0"/>
                <w:numId w:val="15"/>
              </w:numPr>
              <w:spacing w:after="0" w:line="240" w:lineRule="auto"/>
              <w:ind w:left="169" w:firstLine="0"/>
              <w:jc w:val="both"/>
              <w:rPr>
                <w:rFonts w:ascii="Times New Roman" w:hAnsi="Times New Roman"/>
                <w:sz w:val="20"/>
                <w:szCs w:val="20"/>
              </w:rPr>
            </w:pPr>
            <w:r w:rsidRPr="009E4D80">
              <w:rPr>
                <w:rFonts w:ascii="Times New Roman" w:hAnsi="Times New Roman"/>
                <w:sz w:val="20"/>
                <w:szCs w:val="20"/>
                <w:lang w:val="kk-KZ"/>
              </w:rPr>
              <w:t xml:space="preserve">Розенберг Г.С. Актуальные проблемы геоботаники </w:t>
            </w:r>
            <w:r w:rsidRPr="009E4D80">
              <w:rPr>
                <w:rFonts w:ascii="Times New Roman" w:hAnsi="Times New Roman"/>
                <w:sz w:val="20"/>
                <w:szCs w:val="20"/>
                <w:lang w:val="en-US"/>
              </w:rPr>
              <w:t>III</w:t>
            </w:r>
            <w:r w:rsidRPr="009E4D80">
              <w:rPr>
                <w:rFonts w:ascii="Times New Roman" w:hAnsi="Times New Roman"/>
                <w:sz w:val="20"/>
                <w:szCs w:val="20"/>
                <w:lang w:val="kk-KZ"/>
              </w:rPr>
              <w:t xml:space="preserve"> Всероссиская школа- конференция Научный центр РАН Петрозаводск., 2007., С.72-118.</w:t>
            </w:r>
          </w:p>
          <w:p w:rsidR="002B47B9" w:rsidRPr="009E4D80" w:rsidRDefault="002B47B9" w:rsidP="009E4D80">
            <w:pPr>
              <w:pStyle w:val="afb"/>
              <w:numPr>
                <w:ilvl w:val="0"/>
                <w:numId w:val="15"/>
              </w:numPr>
              <w:spacing w:after="0" w:line="240" w:lineRule="auto"/>
              <w:ind w:left="169" w:firstLine="0"/>
              <w:jc w:val="both"/>
              <w:rPr>
                <w:rFonts w:ascii="Times New Roman" w:hAnsi="Times New Roman"/>
                <w:sz w:val="20"/>
                <w:szCs w:val="20"/>
              </w:rPr>
            </w:pPr>
            <w:r w:rsidRPr="009E4D80">
              <w:rPr>
                <w:rFonts w:ascii="Times New Roman" w:hAnsi="Times New Roman"/>
                <w:sz w:val="20"/>
                <w:szCs w:val="20"/>
                <w:lang w:val="kk-KZ"/>
              </w:rPr>
              <w:t xml:space="preserve">Ипатов В.С. Актуальные проблемы геобоатники </w:t>
            </w:r>
            <w:r w:rsidRPr="009E4D80">
              <w:rPr>
                <w:rFonts w:ascii="Times New Roman" w:hAnsi="Times New Roman"/>
                <w:sz w:val="20"/>
                <w:szCs w:val="20"/>
                <w:lang w:val="en-US"/>
              </w:rPr>
              <w:t>III</w:t>
            </w:r>
            <w:r w:rsidRPr="009E4D80">
              <w:rPr>
                <w:rFonts w:ascii="Times New Roman" w:hAnsi="Times New Roman"/>
                <w:sz w:val="20"/>
                <w:szCs w:val="20"/>
                <w:lang w:val="kk-KZ"/>
              </w:rPr>
              <w:t xml:space="preserve"> Всероссиская школа-конф.Научный центр РАН Петрозаводск., 2007., С.145-158.</w:t>
            </w:r>
          </w:p>
          <w:p w:rsidR="002B47B9" w:rsidRPr="009E4D80" w:rsidRDefault="002B47B9" w:rsidP="009E4D80">
            <w:pPr>
              <w:pStyle w:val="afb"/>
              <w:numPr>
                <w:ilvl w:val="0"/>
                <w:numId w:val="15"/>
              </w:numPr>
              <w:spacing w:after="0" w:line="240" w:lineRule="auto"/>
              <w:ind w:left="169" w:firstLine="0"/>
              <w:jc w:val="both"/>
              <w:rPr>
                <w:rFonts w:ascii="Times New Roman" w:hAnsi="Times New Roman"/>
                <w:sz w:val="20"/>
                <w:szCs w:val="20"/>
              </w:rPr>
            </w:pPr>
            <w:r w:rsidRPr="009E4D80">
              <w:rPr>
                <w:rFonts w:ascii="Times New Roman" w:hAnsi="Times New Roman"/>
                <w:sz w:val="20"/>
                <w:szCs w:val="20"/>
                <w:lang w:val="kk-KZ"/>
              </w:rPr>
              <w:t xml:space="preserve">Корлюк А.Ю. Актуальные проблемы геоботаники </w:t>
            </w:r>
            <w:r w:rsidRPr="009E4D80">
              <w:rPr>
                <w:rFonts w:ascii="Times New Roman" w:hAnsi="Times New Roman"/>
                <w:sz w:val="20"/>
                <w:szCs w:val="20"/>
                <w:lang w:val="en-US"/>
              </w:rPr>
              <w:t>III</w:t>
            </w:r>
            <w:r w:rsidRPr="009E4D80">
              <w:rPr>
                <w:rFonts w:ascii="Times New Roman" w:hAnsi="Times New Roman"/>
                <w:sz w:val="20"/>
                <w:szCs w:val="20"/>
                <w:lang w:val="kk-KZ"/>
              </w:rPr>
              <w:t xml:space="preserve"> Всероссиская школа-конференция Научный центр РАН Петрозаводск., 2007., С.177-199.</w:t>
            </w:r>
          </w:p>
          <w:p w:rsidR="002B47B9" w:rsidRPr="009E4D80" w:rsidRDefault="002B47B9" w:rsidP="009E4D80">
            <w:pPr>
              <w:pStyle w:val="afb"/>
              <w:numPr>
                <w:ilvl w:val="0"/>
                <w:numId w:val="15"/>
              </w:numPr>
              <w:spacing w:after="0" w:line="240" w:lineRule="auto"/>
              <w:ind w:left="169" w:firstLine="0"/>
              <w:jc w:val="both"/>
              <w:rPr>
                <w:rFonts w:ascii="Times New Roman" w:hAnsi="Times New Roman"/>
                <w:sz w:val="20"/>
                <w:szCs w:val="20"/>
              </w:rPr>
            </w:pPr>
            <w:r w:rsidRPr="009E4D80">
              <w:rPr>
                <w:rFonts w:ascii="Times New Roman" w:hAnsi="Times New Roman"/>
                <w:sz w:val="20"/>
                <w:szCs w:val="20"/>
                <w:lang w:val="kk-KZ"/>
              </w:rPr>
              <w:t xml:space="preserve">Василевич В.И. Актуальные проблемы геоботаники </w:t>
            </w:r>
            <w:r w:rsidRPr="009E4D80">
              <w:rPr>
                <w:rFonts w:ascii="Times New Roman" w:hAnsi="Times New Roman"/>
                <w:sz w:val="20"/>
                <w:szCs w:val="20"/>
                <w:lang w:val="en-US"/>
              </w:rPr>
              <w:t>III</w:t>
            </w:r>
            <w:r w:rsidRPr="009E4D80">
              <w:rPr>
                <w:rFonts w:ascii="Times New Roman" w:hAnsi="Times New Roman"/>
                <w:sz w:val="20"/>
                <w:szCs w:val="20"/>
                <w:lang w:val="kk-KZ"/>
              </w:rPr>
              <w:t xml:space="preserve"> Всероссиская школа-конференция Научный центр РАН Петрозаводск., 2007., С.226-241.</w:t>
            </w:r>
          </w:p>
          <w:p w:rsidR="002B47B9" w:rsidRPr="009E4D80" w:rsidRDefault="002B47B9" w:rsidP="009E4D80">
            <w:pPr>
              <w:pStyle w:val="afb"/>
              <w:numPr>
                <w:ilvl w:val="0"/>
                <w:numId w:val="15"/>
              </w:numPr>
              <w:spacing w:after="0" w:line="240" w:lineRule="auto"/>
              <w:ind w:left="169" w:firstLine="0"/>
              <w:jc w:val="both"/>
              <w:rPr>
                <w:rFonts w:ascii="Times New Roman" w:hAnsi="Times New Roman"/>
                <w:sz w:val="20"/>
                <w:szCs w:val="20"/>
              </w:rPr>
            </w:pPr>
            <w:r w:rsidRPr="009E4D80">
              <w:rPr>
                <w:rFonts w:ascii="Times New Roman" w:hAnsi="Times New Roman"/>
                <w:sz w:val="20"/>
                <w:szCs w:val="20"/>
                <w:lang w:val="kk-KZ"/>
              </w:rPr>
              <w:t xml:space="preserve">Юрковская Т.К. Актуальные проблемы геоботаники </w:t>
            </w:r>
            <w:r w:rsidRPr="009E4D80">
              <w:rPr>
                <w:rFonts w:ascii="Times New Roman" w:hAnsi="Times New Roman"/>
                <w:sz w:val="20"/>
                <w:szCs w:val="20"/>
                <w:lang w:val="en-US"/>
              </w:rPr>
              <w:t>III</w:t>
            </w:r>
            <w:r w:rsidRPr="009E4D80">
              <w:rPr>
                <w:rFonts w:ascii="Times New Roman" w:hAnsi="Times New Roman"/>
                <w:sz w:val="20"/>
                <w:szCs w:val="20"/>
                <w:lang w:val="kk-KZ"/>
              </w:rPr>
              <w:t xml:space="preserve"> Всероссиская школа-конференция Научный центр РАН Петрозаводск., 2007., С.47-72.</w:t>
            </w:r>
          </w:p>
          <w:p w:rsidR="002B47B9" w:rsidRPr="009E4D80" w:rsidRDefault="002B47B9" w:rsidP="009E4D80">
            <w:pPr>
              <w:pStyle w:val="afb"/>
              <w:numPr>
                <w:ilvl w:val="0"/>
                <w:numId w:val="15"/>
              </w:numPr>
              <w:spacing w:after="0" w:line="240" w:lineRule="auto"/>
              <w:ind w:left="169" w:firstLine="0"/>
              <w:jc w:val="both"/>
              <w:rPr>
                <w:rFonts w:ascii="Times New Roman" w:hAnsi="Times New Roman"/>
                <w:sz w:val="20"/>
                <w:szCs w:val="20"/>
              </w:rPr>
            </w:pPr>
            <w:r w:rsidRPr="009E4D80">
              <w:rPr>
                <w:rFonts w:ascii="Times New Roman" w:hAnsi="Times New Roman"/>
                <w:sz w:val="20"/>
                <w:szCs w:val="20"/>
                <w:lang w:val="kk-KZ"/>
              </w:rPr>
              <w:t xml:space="preserve">Смирнова О.В., Торопова Н.А. Актуальные проблемы геоботаники </w:t>
            </w:r>
            <w:r w:rsidRPr="009E4D80">
              <w:rPr>
                <w:rFonts w:ascii="Times New Roman" w:hAnsi="Times New Roman"/>
                <w:sz w:val="20"/>
                <w:szCs w:val="20"/>
                <w:lang w:val="en-US"/>
              </w:rPr>
              <w:t>III</w:t>
            </w:r>
            <w:r w:rsidRPr="009E4D80">
              <w:rPr>
                <w:rFonts w:ascii="Times New Roman" w:hAnsi="Times New Roman"/>
                <w:sz w:val="20"/>
                <w:szCs w:val="20"/>
                <w:lang w:val="kk-KZ"/>
              </w:rPr>
              <w:t>Всероссиская школа- конференция Научный центр РАН Петрозаводск., 2007., С.302-320.</w:t>
            </w:r>
          </w:p>
          <w:p w:rsidR="002B47B9" w:rsidRPr="009E4D80" w:rsidRDefault="002B47B9" w:rsidP="009E4D80">
            <w:pPr>
              <w:pStyle w:val="afb"/>
              <w:numPr>
                <w:ilvl w:val="0"/>
                <w:numId w:val="15"/>
              </w:numPr>
              <w:spacing w:after="0" w:line="240" w:lineRule="auto"/>
              <w:ind w:left="169" w:firstLine="0"/>
              <w:jc w:val="both"/>
              <w:rPr>
                <w:rFonts w:ascii="Times New Roman" w:hAnsi="Times New Roman"/>
                <w:sz w:val="20"/>
                <w:szCs w:val="20"/>
              </w:rPr>
            </w:pPr>
            <w:r w:rsidRPr="009E4D80">
              <w:rPr>
                <w:rFonts w:ascii="Times New Roman" w:hAnsi="Times New Roman"/>
                <w:sz w:val="20"/>
                <w:szCs w:val="20"/>
                <w:lang w:val="kk-KZ"/>
              </w:rPr>
              <w:t>Ботаническая география Казахстана и Средней Азии (в пределах пустынной области).- СПБ,: Наука, 2003.</w:t>
            </w:r>
            <w:r w:rsidRPr="009E4D80">
              <w:rPr>
                <w:rFonts w:ascii="Times New Roman" w:hAnsi="Times New Roman"/>
                <w:sz w:val="20"/>
                <w:szCs w:val="20"/>
              </w:rPr>
              <w:t xml:space="preserve"> </w:t>
            </w:r>
            <w:r w:rsidRPr="009E4D80">
              <w:rPr>
                <w:rFonts w:ascii="Times New Roman" w:hAnsi="Times New Roman"/>
                <w:sz w:val="20"/>
                <w:szCs w:val="20"/>
                <w:lang w:val="kk-KZ"/>
              </w:rPr>
              <w:t>-</w:t>
            </w:r>
            <w:r w:rsidRPr="009E4D80">
              <w:rPr>
                <w:rFonts w:ascii="Times New Roman" w:hAnsi="Times New Roman"/>
                <w:sz w:val="20"/>
                <w:szCs w:val="20"/>
              </w:rPr>
              <w:t xml:space="preserve"> </w:t>
            </w:r>
            <w:r w:rsidRPr="009E4D80">
              <w:rPr>
                <w:rFonts w:ascii="Times New Roman" w:hAnsi="Times New Roman"/>
                <w:sz w:val="20"/>
                <w:szCs w:val="20"/>
                <w:lang w:val="kk-KZ"/>
              </w:rPr>
              <w:t>423</w:t>
            </w:r>
            <w:r w:rsidRPr="009E4D80">
              <w:rPr>
                <w:rFonts w:ascii="Times New Roman" w:hAnsi="Times New Roman"/>
                <w:sz w:val="20"/>
                <w:szCs w:val="20"/>
              </w:rPr>
              <w:t xml:space="preserve"> </w:t>
            </w:r>
            <w:r w:rsidRPr="009E4D80">
              <w:rPr>
                <w:rFonts w:ascii="Times New Roman" w:hAnsi="Times New Roman"/>
                <w:sz w:val="20"/>
                <w:szCs w:val="20"/>
                <w:lang w:val="kk-KZ"/>
              </w:rPr>
              <w:t>с.</w:t>
            </w:r>
          </w:p>
          <w:p w:rsidR="002B47B9" w:rsidRPr="009E4D80" w:rsidRDefault="002B47B9" w:rsidP="009E4D80">
            <w:pPr>
              <w:pStyle w:val="afb"/>
              <w:numPr>
                <w:ilvl w:val="0"/>
                <w:numId w:val="15"/>
              </w:numPr>
              <w:spacing w:after="0" w:line="240" w:lineRule="auto"/>
              <w:ind w:left="169" w:firstLine="0"/>
              <w:jc w:val="both"/>
              <w:rPr>
                <w:rFonts w:ascii="Times New Roman" w:hAnsi="Times New Roman"/>
                <w:sz w:val="20"/>
                <w:szCs w:val="20"/>
                <w:lang w:val="kk-KZ"/>
              </w:rPr>
            </w:pPr>
            <w:r w:rsidRPr="009E4D80">
              <w:rPr>
                <w:rFonts w:ascii="Times New Roman" w:hAnsi="Times New Roman"/>
                <w:sz w:val="20"/>
                <w:szCs w:val="20"/>
                <w:lang w:val="kk-KZ"/>
              </w:rPr>
              <w:lastRenderedPageBreak/>
              <w:t>Сохранения и востановление биоразнообразия / Глоб.Эколог.Фонд, Проект «Сохранение биоразнообразия», Экоцентр МГУ.- М.:НУМЦ 2002. - С. 122-127.</w:t>
            </w:r>
          </w:p>
          <w:p w:rsidR="002B47B9" w:rsidRPr="009E4D80" w:rsidRDefault="002B47B9" w:rsidP="009E4D80">
            <w:pPr>
              <w:pStyle w:val="afb"/>
              <w:numPr>
                <w:ilvl w:val="0"/>
                <w:numId w:val="15"/>
              </w:numPr>
              <w:spacing w:after="0" w:line="240" w:lineRule="auto"/>
              <w:ind w:left="169" w:firstLine="0"/>
              <w:jc w:val="both"/>
              <w:rPr>
                <w:rFonts w:ascii="Times New Roman" w:hAnsi="Times New Roman"/>
                <w:sz w:val="20"/>
                <w:szCs w:val="20"/>
                <w:lang w:val="kk-KZ"/>
              </w:rPr>
            </w:pPr>
            <w:r w:rsidRPr="009E4D80">
              <w:rPr>
                <w:rFonts w:ascii="Times New Roman" w:hAnsi="Times New Roman"/>
                <w:sz w:val="20"/>
                <w:szCs w:val="20"/>
                <w:lang w:val="kk-KZ"/>
              </w:rPr>
              <w:t>Рачковская Е.И., Огарь Н.П., Марьинич О.В. Степной бюллетень.- Новосибирск. - 1999. № 3-4. С.1-9.</w:t>
            </w:r>
          </w:p>
          <w:p w:rsidR="002B47B9" w:rsidRPr="009E4D80" w:rsidRDefault="002B47B9" w:rsidP="009E4D80">
            <w:pPr>
              <w:pStyle w:val="afb"/>
              <w:numPr>
                <w:ilvl w:val="0"/>
                <w:numId w:val="15"/>
              </w:numPr>
              <w:spacing w:after="0" w:line="240" w:lineRule="auto"/>
              <w:ind w:left="169" w:firstLine="0"/>
              <w:jc w:val="both"/>
              <w:rPr>
                <w:rFonts w:ascii="Times New Roman" w:hAnsi="Times New Roman"/>
                <w:sz w:val="20"/>
                <w:szCs w:val="20"/>
                <w:lang w:val="kk-KZ"/>
              </w:rPr>
            </w:pPr>
            <w:r w:rsidRPr="009E4D80">
              <w:rPr>
                <w:rFonts w:ascii="Times New Roman" w:hAnsi="Times New Roman"/>
                <w:sz w:val="20"/>
                <w:szCs w:val="20"/>
                <w:lang w:val="kk-KZ"/>
              </w:rPr>
              <w:t>Бижанова Г.К. Антропогенная трансформация растительности песчанных пустынь Казахстана: Авторев.док.дис.:03.00.05- ботаника / Алматы: 1998. С.21-29.</w:t>
            </w:r>
          </w:p>
        </w:tc>
      </w:tr>
    </w:tbl>
    <w:p w:rsidR="00AF283F" w:rsidRPr="009E4D80" w:rsidRDefault="00AF283F" w:rsidP="009E4D80">
      <w:pPr>
        <w:widowControl w:val="0"/>
        <w:pBdr>
          <w:top w:val="nil"/>
          <w:left w:val="nil"/>
          <w:bottom w:val="nil"/>
          <w:right w:val="nil"/>
          <w:between w:val="nil"/>
        </w:pBdr>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0"/>
        <w:gridCol w:w="1276"/>
        <w:gridCol w:w="282"/>
        <w:gridCol w:w="710"/>
        <w:gridCol w:w="1843"/>
        <w:gridCol w:w="3256"/>
        <w:gridCol w:w="2273"/>
      </w:tblGrid>
      <w:tr w:rsidR="00AF283F" w:rsidRPr="00B56EF2" w:rsidTr="00BA3228">
        <w:trPr>
          <w:trHeight w:val="415"/>
        </w:trPr>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9E4D80" w:rsidRDefault="00AF283F" w:rsidP="009E4D80">
            <w:pPr>
              <w:rPr>
                <w:b/>
                <w:sz w:val="20"/>
                <w:szCs w:val="20"/>
                <w:lang w:val="kk-KZ"/>
              </w:rPr>
            </w:pPr>
            <w:r w:rsidRPr="009E4D80">
              <w:rPr>
                <w:b/>
                <w:sz w:val="20"/>
                <w:szCs w:val="20"/>
                <w:lang w:val="kk-KZ"/>
              </w:rPr>
              <w:t xml:space="preserve">Пәннің </w:t>
            </w:r>
          </w:p>
          <w:p w:rsidR="00AF283F" w:rsidRPr="009E4D80" w:rsidRDefault="00AF283F" w:rsidP="009E4D80">
            <w:pPr>
              <w:rPr>
                <w:b/>
                <w:sz w:val="20"/>
                <w:szCs w:val="20"/>
                <w:lang w:val="kk-KZ"/>
              </w:rPr>
            </w:pPr>
            <w:r w:rsidRPr="009E4D80">
              <w:rPr>
                <w:b/>
                <w:sz w:val="20"/>
                <w:szCs w:val="20"/>
                <w:lang w:val="kk-KZ"/>
              </w:rPr>
              <w:t>а</w:t>
            </w:r>
            <w:r w:rsidRPr="009E4D80">
              <w:rPr>
                <w:b/>
                <w:sz w:val="20"/>
                <w:szCs w:val="20"/>
              </w:rPr>
              <w:t>ка</w:t>
            </w:r>
            <w:r w:rsidRPr="009E4D80">
              <w:rPr>
                <w:b/>
                <w:sz w:val="20"/>
                <w:szCs w:val="20"/>
                <w:lang w:val="kk-KZ"/>
              </w:rPr>
              <w:t xml:space="preserve">демиялық </w:t>
            </w:r>
          </w:p>
          <w:p w:rsidR="00AF283F" w:rsidRPr="009E4D80" w:rsidRDefault="00AF283F" w:rsidP="009E4D80">
            <w:pPr>
              <w:rPr>
                <w:b/>
                <w:sz w:val="20"/>
                <w:szCs w:val="20"/>
              </w:rPr>
            </w:pPr>
            <w:r w:rsidRPr="009E4D80">
              <w:rPr>
                <w:b/>
                <w:sz w:val="20"/>
                <w:szCs w:val="20"/>
                <w:lang w:val="kk-KZ"/>
              </w:rPr>
              <w:t>саясаты</w:t>
            </w:r>
            <w:r w:rsidRPr="009E4D80">
              <w:rPr>
                <w:b/>
                <w:sz w:val="20"/>
                <w:szCs w:val="20"/>
              </w:rPr>
              <w:t xml:space="preserve"> </w:t>
            </w:r>
          </w:p>
        </w:tc>
        <w:tc>
          <w:tcPr>
            <w:tcW w:w="80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9E4D80" w:rsidRDefault="00AF283F" w:rsidP="009E4D80">
            <w:pPr>
              <w:jc w:val="both"/>
              <w:rPr>
                <w:sz w:val="20"/>
                <w:szCs w:val="20"/>
              </w:rPr>
            </w:pPr>
            <w:r w:rsidRPr="009E4D80">
              <w:rPr>
                <w:sz w:val="20"/>
                <w:szCs w:val="20"/>
              </w:rPr>
              <w:t>П</w:t>
            </w:r>
            <w:r w:rsidRPr="009E4D80">
              <w:rPr>
                <w:sz w:val="20"/>
                <w:szCs w:val="20"/>
                <w:lang w:val="kk-KZ"/>
              </w:rPr>
              <w:t xml:space="preserve">әннің </w:t>
            </w:r>
            <w:r w:rsidRPr="009E4D80">
              <w:rPr>
                <w:sz w:val="20"/>
                <w:szCs w:val="20"/>
              </w:rPr>
              <w:t>академия</w:t>
            </w:r>
            <w:r w:rsidRPr="009E4D80">
              <w:rPr>
                <w:sz w:val="20"/>
                <w:szCs w:val="20"/>
                <w:lang w:val="kk-KZ"/>
              </w:rPr>
              <w:t>лық</w:t>
            </w:r>
            <w:r w:rsidRPr="009E4D80">
              <w:rPr>
                <w:sz w:val="20"/>
                <w:szCs w:val="20"/>
              </w:rPr>
              <w:t xml:space="preserve"> </w:t>
            </w:r>
            <w:proofErr w:type="spellStart"/>
            <w:r w:rsidRPr="009E4D80">
              <w:rPr>
                <w:sz w:val="20"/>
                <w:szCs w:val="20"/>
              </w:rPr>
              <w:t>сая</w:t>
            </w:r>
            <w:proofErr w:type="spellEnd"/>
            <w:r w:rsidRPr="009E4D80">
              <w:rPr>
                <w:sz w:val="20"/>
                <w:szCs w:val="20"/>
                <w:lang w:val="kk-KZ"/>
              </w:rPr>
              <w:t>саты</w:t>
            </w:r>
            <w:r w:rsidRPr="009E4D80">
              <w:rPr>
                <w:sz w:val="20"/>
                <w:szCs w:val="20"/>
              </w:rPr>
              <w:t xml:space="preserve"> </w:t>
            </w:r>
            <w:r w:rsidRPr="009E4D80">
              <w:rPr>
                <w:sz w:val="20"/>
                <w:szCs w:val="20"/>
                <w:lang w:val="kk-KZ"/>
              </w:rPr>
              <w:t>ә</w:t>
            </w:r>
            <w:r w:rsidRPr="009E4D80">
              <w:rPr>
                <w:sz w:val="20"/>
                <w:szCs w:val="20"/>
              </w:rPr>
              <w:t>л-</w:t>
            </w:r>
            <w:proofErr w:type="spellStart"/>
            <w:r w:rsidRPr="009E4D80">
              <w:rPr>
                <w:sz w:val="20"/>
                <w:szCs w:val="20"/>
              </w:rPr>
              <w:t>Фараби</w:t>
            </w:r>
            <w:proofErr w:type="spellEnd"/>
            <w:r w:rsidRPr="009E4D80">
              <w:rPr>
                <w:sz w:val="20"/>
                <w:szCs w:val="20"/>
              </w:rPr>
              <w:t xml:space="preserve"> а</w:t>
            </w:r>
            <w:r w:rsidRPr="009E4D80">
              <w:rPr>
                <w:sz w:val="20"/>
                <w:szCs w:val="20"/>
                <w:lang w:val="kk-KZ"/>
              </w:rPr>
              <w:t>тындағы</w:t>
            </w:r>
            <w:r w:rsidRPr="009E4D80">
              <w:rPr>
                <w:sz w:val="20"/>
                <w:szCs w:val="20"/>
              </w:rPr>
              <w:t xml:space="preserve"> Қ</w:t>
            </w:r>
            <w:r w:rsidRPr="009E4D80">
              <w:rPr>
                <w:sz w:val="20"/>
                <w:szCs w:val="20"/>
                <w:lang w:val="kk-KZ"/>
              </w:rPr>
              <w:t>азҰУ</w:t>
            </w:r>
            <w:r w:rsidRPr="009E4D80">
              <w:rPr>
                <w:sz w:val="20"/>
                <w:szCs w:val="20"/>
              </w:rPr>
              <w:t>-д</w:t>
            </w:r>
            <w:r w:rsidRPr="009E4D80">
              <w:rPr>
                <w:sz w:val="20"/>
                <w:szCs w:val="20"/>
                <w:lang w:val="kk-KZ"/>
              </w:rPr>
              <w:t>ың</w:t>
            </w:r>
            <w:r w:rsidRPr="009E4D80">
              <w:rPr>
                <w:sz w:val="20"/>
                <w:szCs w:val="20"/>
              </w:rPr>
              <w:t xml:space="preserve"> </w:t>
            </w:r>
            <w:r w:rsidRPr="009E4D80">
              <w:rPr>
                <w:sz w:val="20"/>
                <w:szCs w:val="20"/>
                <w:u w:val="single"/>
                <w:lang w:val="kk-KZ"/>
              </w:rPr>
              <w:t>Академиялық</w:t>
            </w:r>
            <w:r w:rsidRPr="009E4D80">
              <w:rPr>
                <w:sz w:val="20"/>
                <w:szCs w:val="20"/>
                <w:u w:val="single"/>
              </w:rPr>
              <w:t xml:space="preserve"> </w:t>
            </w:r>
            <w:r w:rsidRPr="009E4D80">
              <w:rPr>
                <w:sz w:val="20"/>
                <w:szCs w:val="20"/>
                <w:u w:val="single"/>
                <w:lang w:val="kk-KZ"/>
              </w:rPr>
              <w:t>саясатымен</w:t>
            </w:r>
            <w:r w:rsidRPr="009E4D80">
              <w:rPr>
                <w:sz w:val="20"/>
                <w:szCs w:val="20"/>
                <w:u w:val="single"/>
              </w:rPr>
              <w:t xml:space="preserve"> </w:t>
            </w:r>
            <w:r w:rsidRPr="009E4D80">
              <w:rPr>
                <w:sz w:val="20"/>
                <w:szCs w:val="20"/>
                <w:u w:val="single"/>
                <w:lang w:val="kk-KZ"/>
              </w:rPr>
              <w:t>және</w:t>
            </w:r>
            <w:r w:rsidRPr="009E4D80">
              <w:rPr>
                <w:sz w:val="20"/>
                <w:szCs w:val="20"/>
                <w:u w:val="single"/>
              </w:rPr>
              <w:t xml:space="preserve"> </w:t>
            </w:r>
            <w:r w:rsidRPr="009E4D80">
              <w:rPr>
                <w:sz w:val="20"/>
                <w:szCs w:val="20"/>
                <w:u w:val="single"/>
                <w:lang w:val="kk-KZ"/>
              </w:rPr>
              <w:t>академиялық</w:t>
            </w:r>
            <w:r w:rsidRPr="009E4D80">
              <w:rPr>
                <w:sz w:val="20"/>
                <w:szCs w:val="20"/>
                <w:u w:val="single"/>
              </w:rPr>
              <w:t xml:space="preserve"> </w:t>
            </w:r>
            <w:r w:rsidRPr="009E4D80">
              <w:rPr>
                <w:sz w:val="20"/>
                <w:szCs w:val="20"/>
                <w:u w:val="single"/>
                <w:lang w:val="kk-KZ"/>
              </w:rPr>
              <w:t>адалдық</w:t>
            </w:r>
            <w:r w:rsidRPr="009E4D80">
              <w:rPr>
                <w:sz w:val="20"/>
                <w:szCs w:val="20"/>
                <w:u w:val="single"/>
              </w:rPr>
              <w:t xml:space="preserve"> </w:t>
            </w:r>
            <w:r w:rsidRPr="009E4D80">
              <w:rPr>
                <w:sz w:val="20"/>
                <w:szCs w:val="20"/>
                <w:u w:val="single"/>
                <w:lang w:val="kk-KZ"/>
              </w:rPr>
              <w:t>Саясатымен</w:t>
            </w:r>
            <w:r w:rsidRPr="009E4D80">
              <w:rPr>
                <w:sz w:val="20"/>
                <w:szCs w:val="20"/>
              </w:rPr>
              <w:t xml:space="preserve"> </w:t>
            </w:r>
            <w:r w:rsidRPr="009E4D80">
              <w:rPr>
                <w:sz w:val="20"/>
                <w:szCs w:val="20"/>
                <w:lang w:val="kk-KZ"/>
              </w:rPr>
              <w:t>айқындалады</w:t>
            </w:r>
            <w:r w:rsidRPr="009E4D80">
              <w:rPr>
                <w:sz w:val="20"/>
                <w:szCs w:val="20"/>
              </w:rPr>
              <w:t xml:space="preserve">. </w:t>
            </w:r>
          </w:p>
          <w:p w:rsidR="00AF283F" w:rsidRPr="009E4D80" w:rsidRDefault="00AF283F" w:rsidP="009E4D80">
            <w:pPr>
              <w:jc w:val="both"/>
              <w:rPr>
                <w:sz w:val="20"/>
                <w:szCs w:val="20"/>
              </w:rPr>
            </w:pPr>
            <w:proofErr w:type="spellStart"/>
            <w:r w:rsidRPr="009E4D80">
              <w:rPr>
                <w:sz w:val="20"/>
                <w:szCs w:val="20"/>
              </w:rPr>
              <w:t>Құжаттар</w:t>
            </w:r>
            <w:proofErr w:type="spellEnd"/>
            <w:r w:rsidRPr="009E4D80">
              <w:rPr>
                <w:sz w:val="20"/>
                <w:szCs w:val="20"/>
              </w:rPr>
              <w:t xml:space="preserve"> </w:t>
            </w:r>
            <w:proofErr w:type="spellStart"/>
            <w:r w:rsidRPr="009E4D80">
              <w:rPr>
                <w:sz w:val="20"/>
                <w:szCs w:val="20"/>
              </w:rPr>
              <w:t>Univer</w:t>
            </w:r>
            <w:proofErr w:type="spellEnd"/>
            <w:r w:rsidRPr="009E4D80">
              <w:rPr>
                <w:sz w:val="20"/>
                <w:szCs w:val="20"/>
              </w:rPr>
              <w:t xml:space="preserve"> </w:t>
            </w:r>
            <w:r w:rsidRPr="009E4D80">
              <w:rPr>
                <w:sz w:val="20"/>
                <w:szCs w:val="20"/>
                <w:lang w:val="kk-KZ"/>
              </w:rPr>
              <w:t>И</w:t>
            </w:r>
            <w:r w:rsidRPr="009E4D80">
              <w:rPr>
                <w:sz w:val="20"/>
                <w:szCs w:val="20"/>
              </w:rPr>
              <w:t xml:space="preserve">Ж </w:t>
            </w:r>
            <w:proofErr w:type="spellStart"/>
            <w:r w:rsidRPr="009E4D80">
              <w:rPr>
                <w:sz w:val="20"/>
                <w:szCs w:val="20"/>
              </w:rPr>
              <w:t>басты</w:t>
            </w:r>
            <w:proofErr w:type="spellEnd"/>
            <w:r w:rsidRPr="009E4D80">
              <w:rPr>
                <w:sz w:val="20"/>
                <w:szCs w:val="20"/>
              </w:rPr>
              <w:t xml:space="preserve"> </w:t>
            </w:r>
            <w:proofErr w:type="spellStart"/>
            <w:r w:rsidRPr="009E4D80">
              <w:rPr>
                <w:sz w:val="20"/>
                <w:szCs w:val="20"/>
              </w:rPr>
              <w:t>бетінде</w:t>
            </w:r>
            <w:proofErr w:type="spellEnd"/>
            <w:r w:rsidRPr="009E4D80">
              <w:rPr>
                <w:sz w:val="20"/>
                <w:szCs w:val="20"/>
              </w:rPr>
              <w:t xml:space="preserve"> </w:t>
            </w:r>
            <w:proofErr w:type="spellStart"/>
            <w:r w:rsidRPr="009E4D80">
              <w:rPr>
                <w:sz w:val="20"/>
                <w:szCs w:val="20"/>
              </w:rPr>
              <w:t>қолжетімді</w:t>
            </w:r>
            <w:proofErr w:type="spellEnd"/>
            <w:r w:rsidRPr="009E4D80">
              <w:rPr>
                <w:sz w:val="20"/>
                <w:szCs w:val="20"/>
              </w:rPr>
              <w:t>.</w:t>
            </w:r>
          </w:p>
          <w:p w:rsidR="00AF283F" w:rsidRPr="009E4D80" w:rsidRDefault="00AF283F" w:rsidP="009E4D80">
            <w:pPr>
              <w:jc w:val="both"/>
              <w:rPr>
                <w:sz w:val="20"/>
                <w:szCs w:val="20"/>
              </w:rPr>
            </w:pPr>
            <w:proofErr w:type="spellStart"/>
            <w:r w:rsidRPr="009E4D80">
              <w:rPr>
                <w:b/>
                <w:bCs/>
                <w:sz w:val="20"/>
                <w:szCs w:val="20"/>
              </w:rPr>
              <w:t>Ғылым</w:t>
            </w:r>
            <w:proofErr w:type="spellEnd"/>
            <w:r w:rsidRPr="009E4D80">
              <w:rPr>
                <w:b/>
                <w:bCs/>
                <w:sz w:val="20"/>
                <w:szCs w:val="20"/>
              </w:rPr>
              <w:t xml:space="preserve"> мен </w:t>
            </w:r>
            <w:proofErr w:type="spellStart"/>
            <w:r w:rsidRPr="009E4D80">
              <w:rPr>
                <w:b/>
                <w:bCs/>
                <w:sz w:val="20"/>
                <w:szCs w:val="20"/>
              </w:rPr>
              <w:t>білімнің</w:t>
            </w:r>
            <w:proofErr w:type="spellEnd"/>
            <w:r w:rsidRPr="009E4D80">
              <w:rPr>
                <w:b/>
                <w:bCs/>
                <w:sz w:val="20"/>
                <w:szCs w:val="20"/>
              </w:rPr>
              <w:t xml:space="preserve"> </w:t>
            </w:r>
            <w:proofErr w:type="spellStart"/>
            <w:r w:rsidRPr="009E4D80">
              <w:rPr>
                <w:b/>
                <w:bCs/>
                <w:sz w:val="20"/>
                <w:szCs w:val="20"/>
              </w:rPr>
              <w:t>интеграциясы</w:t>
            </w:r>
            <w:proofErr w:type="spellEnd"/>
            <w:r w:rsidRPr="009E4D80">
              <w:rPr>
                <w:b/>
                <w:bCs/>
                <w:sz w:val="20"/>
                <w:szCs w:val="20"/>
              </w:rPr>
              <w:t xml:space="preserve">. </w:t>
            </w:r>
            <w:r w:rsidRPr="009E4D80">
              <w:rPr>
                <w:sz w:val="20"/>
                <w:szCs w:val="20"/>
              </w:rPr>
              <w:t>Студенттердің, магистранттардың және докторанттардың ғылыми-зерттеу жұмысы –</w:t>
            </w:r>
            <w:r w:rsidRPr="009E4D80">
              <w:rPr>
                <w:sz w:val="20"/>
                <w:szCs w:val="20"/>
                <w:lang w:val="kk-KZ"/>
              </w:rPr>
              <w:t xml:space="preserve"> бұл </w:t>
            </w:r>
            <w:r w:rsidRPr="009E4D80">
              <w:rPr>
                <w:sz w:val="20"/>
                <w:szCs w:val="20"/>
              </w:rPr>
              <w:t>оқу үдерісін</w:t>
            </w:r>
            <w:r w:rsidRPr="009E4D80">
              <w:rPr>
                <w:sz w:val="20"/>
                <w:szCs w:val="20"/>
                <w:lang w:val="kk-KZ"/>
              </w:rPr>
              <w:t>ің</w:t>
            </w:r>
            <w:r w:rsidRPr="009E4D80">
              <w:rPr>
                <w:sz w:val="20"/>
                <w:szCs w:val="20"/>
              </w:rPr>
              <w:t xml:space="preserve"> тереңде</w:t>
            </w:r>
            <w:r w:rsidRPr="009E4D80">
              <w:rPr>
                <w:sz w:val="20"/>
                <w:szCs w:val="20"/>
                <w:lang w:val="kk-KZ"/>
              </w:rPr>
              <w:t>тілуі</w:t>
            </w:r>
            <w:r w:rsidRPr="009E4D80">
              <w:rPr>
                <w:sz w:val="20"/>
                <w:szCs w:val="20"/>
              </w:rPr>
              <w:t xml:space="preserve">. </w:t>
            </w:r>
            <w:proofErr w:type="spellStart"/>
            <w:r w:rsidRPr="009E4D80">
              <w:rPr>
                <w:sz w:val="20"/>
                <w:szCs w:val="20"/>
              </w:rPr>
              <w:t>Ол</w:t>
            </w:r>
            <w:proofErr w:type="spellEnd"/>
            <w:r w:rsidRPr="009E4D80">
              <w:rPr>
                <w:sz w:val="20"/>
                <w:szCs w:val="20"/>
              </w:rPr>
              <w:t xml:space="preserve"> </w:t>
            </w:r>
            <w:proofErr w:type="spellStart"/>
            <w:r w:rsidRPr="009E4D80">
              <w:rPr>
                <w:sz w:val="20"/>
                <w:szCs w:val="20"/>
              </w:rPr>
              <w:t>тікелей</w:t>
            </w:r>
            <w:proofErr w:type="spellEnd"/>
            <w:r w:rsidRPr="009E4D80">
              <w:rPr>
                <w:sz w:val="20"/>
                <w:szCs w:val="20"/>
              </w:rPr>
              <w:t xml:space="preserve"> </w:t>
            </w:r>
            <w:proofErr w:type="spellStart"/>
            <w:r w:rsidRPr="009E4D80">
              <w:rPr>
                <w:sz w:val="20"/>
                <w:szCs w:val="20"/>
              </w:rPr>
              <w:t>кафедраларда</w:t>
            </w:r>
            <w:proofErr w:type="spellEnd"/>
            <w:r w:rsidRPr="009E4D80">
              <w:rPr>
                <w:sz w:val="20"/>
                <w:szCs w:val="20"/>
              </w:rPr>
              <w:t xml:space="preserve">, </w:t>
            </w:r>
            <w:proofErr w:type="spellStart"/>
            <w:r w:rsidRPr="009E4D80">
              <w:rPr>
                <w:sz w:val="20"/>
                <w:szCs w:val="20"/>
              </w:rPr>
              <w:t>зертханаларда</w:t>
            </w:r>
            <w:proofErr w:type="spellEnd"/>
            <w:r w:rsidRPr="009E4D80">
              <w:rPr>
                <w:sz w:val="20"/>
                <w:szCs w:val="20"/>
              </w:rPr>
              <w:t xml:space="preserve">, </w:t>
            </w:r>
            <w:proofErr w:type="spellStart"/>
            <w:r w:rsidRPr="009E4D80">
              <w:rPr>
                <w:sz w:val="20"/>
                <w:szCs w:val="20"/>
              </w:rPr>
              <w:t>университеттің</w:t>
            </w:r>
            <w:proofErr w:type="spellEnd"/>
            <w:r w:rsidRPr="009E4D80">
              <w:rPr>
                <w:sz w:val="20"/>
                <w:szCs w:val="20"/>
              </w:rPr>
              <w:t xml:space="preserve"> </w:t>
            </w:r>
            <w:proofErr w:type="spellStart"/>
            <w:r w:rsidRPr="009E4D80">
              <w:rPr>
                <w:sz w:val="20"/>
                <w:szCs w:val="20"/>
              </w:rPr>
              <w:t>ғылыми</w:t>
            </w:r>
            <w:proofErr w:type="spellEnd"/>
            <w:r w:rsidRPr="009E4D80">
              <w:rPr>
                <w:sz w:val="20"/>
                <w:szCs w:val="20"/>
              </w:rPr>
              <w:t xml:space="preserve"> </w:t>
            </w:r>
            <w:proofErr w:type="spellStart"/>
            <w:r w:rsidRPr="009E4D80">
              <w:rPr>
                <w:sz w:val="20"/>
                <w:szCs w:val="20"/>
              </w:rPr>
              <w:t>және</w:t>
            </w:r>
            <w:proofErr w:type="spellEnd"/>
            <w:r w:rsidRPr="009E4D80">
              <w:rPr>
                <w:sz w:val="20"/>
                <w:szCs w:val="20"/>
              </w:rPr>
              <w:t xml:space="preserve"> </w:t>
            </w:r>
            <w:proofErr w:type="spellStart"/>
            <w:r w:rsidRPr="009E4D80">
              <w:rPr>
                <w:sz w:val="20"/>
                <w:szCs w:val="20"/>
              </w:rPr>
              <w:t>жобалау</w:t>
            </w:r>
            <w:proofErr w:type="spellEnd"/>
            <w:r w:rsidRPr="009E4D80">
              <w:rPr>
                <w:sz w:val="20"/>
                <w:szCs w:val="20"/>
              </w:rPr>
              <w:t xml:space="preserve"> </w:t>
            </w:r>
            <w:proofErr w:type="spellStart"/>
            <w:r w:rsidRPr="009E4D80">
              <w:rPr>
                <w:sz w:val="20"/>
                <w:szCs w:val="20"/>
              </w:rPr>
              <w:t>бөлімшелерінде</w:t>
            </w:r>
            <w:proofErr w:type="spellEnd"/>
            <w:r w:rsidRPr="009E4D80">
              <w:rPr>
                <w:sz w:val="20"/>
                <w:szCs w:val="20"/>
              </w:rPr>
              <w:t xml:space="preserve">, </w:t>
            </w:r>
            <w:proofErr w:type="spellStart"/>
            <w:r w:rsidRPr="009E4D80">
              <w:rPr>
                <w:sz w:val="20"/>
                <w:szCs w:val="20"/>
              </w:rPr>
              <w:t>студенттік</w:t>
            </w:r>
            <w:proofErr w:type="spellEnd"/>
            <w:r w:rsidRPr="009E4D80">
              <w:rPr>
                <w:sz w:val="20"/>
                <w:szCs w:val="20"/>
              </w:rPr>
              <w:t xml:space="preserve"> </w:t>
            </w:r>
            <w:proofErr w:type="spellStart"/>
            <w:r w:rsidRPr="009E4D80">
              <w:rPr>
                <w:sz w:val="20"/>
                <w:szCs w:val="20"/>
              </w:rPr>
              <w:t>ғылыми-техникалық</w:t>
            </w:r>
            <w:proofErr w:type="spellEnd"/>
            <w:r w:rsidRPr="009E4D80">
              <w:rPr>
                <w:sz w:val="20"/>
                <w:szCs w:val="20"/>
              </w:rPr>
              <w:t xml:space="preserve"> </w:t>
            </w:r>
            <w:proofErr w:type="spellStart"/>
            <w:r w:rsidRPr="009E4D80">
              <w:rPr>
                <w:sz w:val="20"/>
                <w:szCs w:val="20"/>
              </w:rPr>
              <w:t>бірлестіктер</w:t>
            </w:r>
            <w:proofErr w:type="spellEnd"/>
            <w:r w:rsidRPr="009E4D80">
              <w:rPr>
                <w:sz w:val="20"/>
                <w:szCs w:val="20"/>
                <w:lang w:val="kk-KZ"/>
              </w:rPr>
              <w:t>ін</w:t>
            </w:r>
            <w:r w:rsidRPr="009E4D80">
              <w:rPr>
                <w:sz w:val="20"/>
                <w:szCs w:val="20"/>
              </w:rPr>
              <w:t xml:space="preserve">де </w:t>
            </w:r>
            <w:proofErr w:type="spellStart"/>
            <w:r w:rsidRPr="009E4D80">
              <w:rPr>
                <w:sz w:val="20"/>
                <w:szCs w:val="20"/>
              </w:rPr>
              <w:t>ұйымдастырылады</w:t>
            </w:r>
            <w:proofErr w:type="spellEnd"/>
            <w:r w:rsidRPr="009E4D80">
              <w:rPr>
                <w:sz w:val="20"/>
                <w:szCs w:val="20"/>
              </w:rPr>
              <w:t xml:space="preserve">. </w:t>
            </w:r>
            <w:proofErr w:type="spellStart"/>
            <w:r w:rsidRPr="009E4D80">
              <w:rPr>
                <w:sz w:val="20"/>
                <w:szCs w:val="20"/>
              </w:rPr>
              <w:t>Білім</w:t>
            </w:r>
            <w:proofErr w:type="spellEnd"/>
            <w:r w:rsidRPr="009E4D80">
              <w:rPr>
                <w:sz w:val="20"/>
                <w:szCs w:val="20"/>
              </w:rPr>
              <w:t xml:space="preserve"> </w:t>
            </w:r>
            <w:proofErr w:type="spellStart"/>
            <w:r w:rsidRPr="009E4D80">
              <w:rPr>
                <w:sz w:val="20"/>
                <w:szCs w:val="20"/>
              </w:rPr>
              <w:t>берудің</w:t>
            </w:r>
            <w:proofErr w:type="spellEnd"/>
            <w:r w:rsidRPr="009E4D80">
              <w:rPr>
                <w:sz w:val="20"/>
                <w:szCs w:val="20"/>
              </w:rPr>
              <w:t xml:space="preserve"> </w:t>
            </w:r>
            <w:proofErr w:type="spellStart"/>
            <w:r w:rsidRPr="009E4D80">
              <w:rPr>
                <w:sz w:val="20"/>
                <w:szCs w:val="20"/>
              </w:rPr>
              <w:t>барлық</w:t>
            </w:r>
            <w:proofErr w:type="spellEnd"/>
            <w:r w:rsidRPr="009E4D80">
              <w:rPr>
                <w:sz w:val="20"/>
                <w:szCs w:val="20"/>
              </w:rPr>
              <w:t xml:space="preserve"> </w:t>
            </w:r>
            <w:proofErr w:type="spellStart"/>
            <w:r w:rsidRPr="009E4D80">
              <w:rPr>
                <w:sz w:val="20"/>
                <w:szCs w:val="20"/>
              </w:rPr>
              <w:t>деңгейлеріндегі</w:t>
            </w:r>
            <w:proofErr w:type="spellEnd"/>
            <w:r w:rsidRPr="009E4D80">
              <w:rPr>
                <w:sz w:val="20"/>
                <w:szCs w:val="20"/>
              </w:rPr>
              <w:t xml:space="preserve"> </w:t>
            </w:r>
            <w:proofErr w:type="spellStart"/>
            <w:r w:rsidRPr="009E4D80">
              <w:rPr>
                <w:sz w:val="20"/>
                <w:szCs w:val="20"/>
              </w:rPr>
              <w:t>білім</w:t>
            </w:r>
            <w:proofErr w:type="spellEnd"/>
            <w:r w:rsidRPr="009E4D80">
              <w:rPr>
                <w:sz w:val="20"/>
                <w:szCs w:val="20"/>
              </w:rPr>
              <w:t xml:space="preserve"> </w:t>
            </w:r>
            <w:proofErr w:type="spellStart"/>
            <w:r w:rsidRPr="009E4D80">
              <w:rPr>
                <w:sz w:val="20"/>
                <w:szCs w:val="20"/>
              </w:rPr>
              <w:t>алушылардың</w:t>
            </w:r>
            <w:proofErr w:type="spellEnd"/>
            <w:r w:rsidRPr="009E4D80">
              <w:rPr>
                <w:sz w:val="20"/>
                <w:szCs w:val="20"/>
              </w:rPr>
              <w:t xml:space="preserve"> </w:t>
            </w:r>
            <w:proofErr w:type="spellStart"/>
            <w:r w:rsidRPr="009E4D80">
              <w:rPr>
                <w:sz w:val="20"/>
                <w:szCs w:val="20"/>
              </w:rPr>
              <w:t>өзіндік</w:t>
            </w:r>
            <w:proofErr w:type="spellEnd"/>
            <w:r w:rsidRPr="009E4D80">
              <w:rPr>
                <w:sz w:val="20"/>
                <w:szCs w:val="20"/>
              </w:rPr>
              <w:t xml:space="preserve"> </w:t>
            </w:r>
            <w:proofErr w:type="spellStart"/>
            <w:r w:rsidRPr="009E4D80">
              <w:rPr>
                <w:sz w:val="20"/>
                <w:szCs w:val="20"/>
              </w:rPr>
              <w:t>жұмысы</w:t>
            </w:r>
            <w:proofErr w:type="spellEnd"/>
            <w:r w:rsidRPr="009E4D80">
              <w:rPr>
                <w:sz w:val="20"/>
                <w:szCs w:val="20"/>
              </w:rPr>
              <w:t xml:space="preserve"> </w:t>
            </w:r>
            <w:proofErr w:type="spellStart"/>
            <w:r w:rsidRPr="009E4D80">
              <w:rPr>
                <w:sz w:val="20"/>
                <w:szCs w:val="20"/>
              </w:rPr>
              <w:t>заманауи</w:t>
            </w:r>
            <w:proofErr w:type="spellEnd"/>
            <w:r w:rsidRPr="009E4D80">
              <w:rPr>
                <w:sz w:val="20"/>
                <w:szCs w:val="20"/>
              </w:rPr>
              <w:t xml:space="preserve"> </w:t>
            </w:r>
            <w:proofErr w:type="spellStart"/>
            <w:r w:rsidRPr="009E4D80">
              <w:rPr>
                <w:sz w:val="20"/>
                <w:szCs w:val="20"/>
              </w:rPr>
              <w:t>ғылыми-зерттеу</w:t>
            </w:r>
            <w:proofErr w:type="spellEnd"/>
            <w:r w:rsidRPr="009E4D80">
              <w:rPr>
                <w:sz w:val="20"/>
                <w:szCs w:val="20"/>
              </w:rPr>
              <w:t xml:space="preserve"> </w:t>
            </w:r>
            <w:proofErr w:type="spellStart"/>
            <w:r w:rsidRPr="009E4D80">
              <w:rPr>
                <w:sz w:val="20"/>
                <w:szCs w:val="20"/>
              </w:rPr>
              <w:t>және</w:t>
            </w:r>
            <w:proofErr w:type="spellEnd"/>
            <w:r w:rsidRPr="009E4D80">
              <w:rPr>
                <w:sz w:val="20"/>
                <w:szCs w:val="20"/>
              </w:rPr>
              <w:t xml:space="preserve"> </w:t>
            </w:r>
            <w:proofErr w:type="spellStart"/>
            <w:r w:rsidRPr="009E4D80">
              <w:rPr>
                <w:sz w:val="20"/>
                <w:szCs w:val="20"/>
              </w:rPr>
              <w:t>ақпараттық</w:t>
            </w:r>
            <w:proofErr w:type="spellEnd"/>
            <w:r w:rsidRPr="009E4D80">
              <w:rPr>
                <w:sz w:val="20"/>
                <w:szCs w:val="20"/>
              </w:rPr>
              <w:t xml:space="preserve"> </w:t>
            </w:r>
            <w:proofErr w:type="spellStart"/>
            <w:r w:rsidRPr="009E4D80">
              <w:rPr>
                <w:sz w:val="20"/>
                <w:szCs w:val="20"/>
              </w:rPr>
              <w:t>технологияларды</w:t>
            </w:r>
            <w:proofErr w:type="spellEnd"/>
            <w:r w:rsidRPr="009E4D80">
              <w:rPr>
                <w:sz w:val="20"/>
                <w:szCs w:val="20"/>
              </w:rPr>
              <w:t xml:space="preserve"> </w:t>
            </w:r>
            <w:proofErr w:type="spellStart"/>
            <w:r w:rsidRPr="009E4D80">
              <w:rPr>
                <w:sz w:val="20"/>
                <w:szCs w:val="20"/>
              </w:rPr>
              <w:t>қолдана</w:t>
            </w:r>
            <w:proofErr w:type="spellEnd"/>
            <w:r w:rsidRPr="009E4D80">
              <w:rPr>
                <w:sz w:val="20"/>
                <w:szCs w:val="20"/>
              </w:rPr>
              <w:t xml:space="preserve"> </w:t>
            </w:r>
            <w:proofErr w:type="spellStart"/>
            <w:r w:rsidRPr="009E4D80">
              <w:rPr>
                <w:sz w:val="20"/>
                <w:szCs w:val="20"/>
              </w:rPr>
              <w:t>отырып</w:t>
            </w:r>
            <w:proofErr w:type="spellEnd"/>
            <w:r w:rsidRPr="009E4D80">
              <w:rPr>
                <w:sz w:val="20"/>
                <w:szCs w:val="20"/>
              </w:rPr>
              <w:t xml:space="preserve">, </w:t>
            </w:r>
            <w:proofErr w:type="spellStart"/>
            <w:r w:rsidRPr="009E4D80">
              <w:rPr>
                <w:sz w:val="20"/>
                <w:szCs w:val="20"/>
              </w:rPr>
              <w:t>жаңа</w:t>
            </w:r>
            <w:proofErr w:type="spellEnd"/>
            <w:r w:rsidRPr="009E4D80">
              <w:rPr>
                <w:sz w:val="20"/>
                <w:szCs w:val="20"/>
              </w:rPr>
              <w:t xml:space="preserve"> </w:t>
            </w:r>
            <w:proofErr w:type="spellStart"/>
            <w:r w:rsidRPr="009E4D80">
              <w:rPr>
                <w:sz w:val="20"/>
                <w:szCs w:val="20"/>
              </w:rPr>
              <w:t>білім</w:t>
            </w:r>
            <w:proofErr w:type="spellEnd"/>
            <w:r w:rsidRPr="009E4D80">
              <w:rPr>
                <w:sz w:val="20"/>
                <w:szCs w:val="20"/>
              </w:rPr>
              <w:t xml:space="preserve"> </w:t>
            </w:r>
            <w:proofErr w:type="spellStart"/>
            <w:r w:rsidRPr="009E4D80">
              <w:rPr>
                <w:sz w:val="20"/>
                <w:szCs w:val="20"/>
              </w:rPr>
              <w:t>алу</w:t>
            </w:r>
            <w:proofErr w:type="spellEnd"/>
            <w:r w:rsidRPr="009E4D80">
              <w:rPr>
                <w:sz w:val="20"/>
                <w:szCs w:val="20"/>
              </w:rPr>
              <w:t xml:space="preserve"> </w:t>
            </w:r>
            <w:proofErr w:type="spellStart"/>
            <w:r w:rsidRPr="009E4D80">
              <w:rPr>
                <w:sz w:val="20"/>
                <w:szCs w:val="20"/>
              </w:rPr>
              <w:t>негізінде</w:t>
            </w:r>
            <w:proofErr w:type="spellEnd"/>
            <w:r w:rsidRPr="009E4D80">
              <w:rPr>
                <w:sz w:val="20"/>
                <w:szCs w:val="20"/>
              </w:rPr>
              <w:t xml:space="preserve"> </w:t>
            </w:r>
            <w:proofErr w:type="spellStart"/>
            <w:r w:rsidRPr="009E4D80">
              <w:rPr>
                <w:sz w:val="20"/>
                <w:szCs w:val="20"/>
              </w:rPr>
              <w:t>зерттеу</w:t>
            </w:r>
            <w:proofErr w:type="spellEnd"/>
            <w:r w:rsidRPr="009E4D80">
              <w:rPr>
                <w:sz w:val="20"/>
                <w:szCs w:val="20"/>
              </w:rPr>
              <w:t xml:space="preserve"> дағдылары мен құзыреттіліктерін дамытуға бағытталған. </w:t>
            </w:r>
            <w:proofErr w:type="spellStart"/>
            <w:r w:rsidRPr="009E4D80">
              <w:rPr>
                <w:sz w:val="20"/>
                <w:szCs w:val="20"/>
              </w:rPr>
              <w:t>Зерттеу</w:t>
            </w:r>
            <w:proofErr w:type="spellEnd"/>
            <w:r w:rsidRPr="009E4D80">
              <w:rPr>
                <w:sz w:val="20"/>
                <w:szCs w:val="20"/>
              </w:rPr>
              <w:t xml:space="preserve"> </w:t>
            </w:r>
            <w:proofErr w:type="spellStart"/>
            <w:r w:rsidRPr="009E4D80">
              <w:rPr>
                <w:sz w:val="20"/>
                <w:szCs w:val="20"/>
              </w:rPr>
              <w:t>университетінің</w:t>
            </w:r>
            <w:proofErr w:type="spellEnd"/>
            <w:r w:rsidRPr="009E4D80">
              <w:rPr>
                <w:sz w:val="20"/>
                <w:szCs w:val="20"/>
              </w:rPr>
              <w:t xml:space="preserve"> </w:t>
            </w:r>
            <w:proofErr w:type="spellStart"/>
            <w:r w:rsidRPr="009E4D80">
              <w:rPr>
                <w:sz w:val="20"/>
                <w:szCs w:val="20"/>
              </w:rPr>
              <w:t>оқытушысы</w:t>
            </w:r>
            <w:proofErr w:type="spellEnd"/>
            <w:r w:rsidRPr="009E4D80">
              <w:rPr>
                <w:sz w:val="20"/>
                <w:szCs w:val="20"/>
              </w:rPr>
              <w:t xml:space="preserve"> </w:t>
            </w:r>
            <w:r w:rsidRPr="009E4D80">
              <w:rPr>
                <w:sz w:val="20"/>
                <w:szCs w:val="20"/>
                <w:lang w:val="kk-KZ"/>
              </w:rPr>
              <w:t>ғ</w:t>
            </w:r>
            <w:proofErr w:type="spellStart"/>
            <w:r w:rsidRPr="009E4D80">
              <w:rPr>
                <w:sz w:val="20"/>
                <w:szCs w:val="20"/>
              </w:rPr>
              <w:t>ылыми</w:t>
            </w:r>
            <w:proofErr w:type="spellEnd"/>
            <w:r w:rsidRPr="009E4D80">
              <w:rPr>
                <w:sz w:val="20"/>
                <w:szCs w:val="20"/>
                <w:lang w:val="kk-KZ"/>
              </w:rPr>
              <w:t>-зерттеу</w:t>
            </w:r>
            <w:r w:rsidRPr="009E4D80">
              <w:rPr>
                <w:sz w:val="20"/>
                <w:szCs w:val="20"/>
              </w:rPr>
              <w:t xml:space="preserve"> </w:t>
            </w:r>
            <w:proofErr w:type="spellStart"/>
            <w:r w:rsidRPr="009E4D80">
              <w:rPr>
                <w:sz w:val="20"/>
                <w:szCs w:val="20"/>
              </w:rPr>
              <w:t>қызмет</w:t>
            </w:r>
            <w:proofErr w:type="spellEnd"/>
            <w:r w:rsidRPr="009E4D80">
              <w:rPr>
                <w:sz w:val="20"/>
                <w:szCs w:val="20"/>
                <w:lang w:val="kk-KZ"/>
              </w:rPr>
              <w:t>інің</w:t>
            </w:r>
            <w:r w:rsidRPr="009E4D80">
              <w:rPr>
                <w:sz w:val="20"/>
                <w:szCs w:val="20"/>
              </w:rPr>
              <w:t xml:space="preserve"> </w:t>
            </w:r>
            <w:proofErr w:type="spellStart"/>
            <w:r w:rsidRPr="009E4D80">
              <w:rPr>
                <w:sz w:val="20"/>
                <w:szCs w:val="20"/>
              </w:rPr>
              <w:t>нәтижелерін</w:t>
            </w:r>
            <w:proofErr w:type="spellEnd"/>
            <w:r w:rsidRPr="009E4D80">
              <w:rPr>
                <w:sz w:val="20"/>
                <w:szCs w:val="20"/>
              </w:rPr>
              <w:t xml:space="preserve"> </w:t>
            </w:r>
            <w:proofErr w:type="spellStart"/>
            <w:r w:rsidRPr="009E4D80">
              <w:rPr>
                <w:sz w:val="20"/>
                <w:szCs w:val="20"/>
              </w:rPr>
              <w:t>дәрістер</w:t>
            </w:r>
            <w:proofErr w:type="spellEnd"/>
            <w:r w:rsidRPr="009E4D80">
              <w:rPr>
                <w:sz w:val="20"/>
                <w:szCs w:val="20"/>
              </w:rPr>
              <w:t xml:space="preserve"> мен </w:t>
            </w:r>
            <w:proofErr w:type="spellStart"/>
            <w:r w:rsidRPr="009E4D80">
              <w:rPr>
                <w:sz w:val="20"/>
                <w:szCs w:val="20"/>
              </w:rPr>
              <w:t>семинарлық</w:t>
            </w:r>
            <w:proofErr w:type="spellEnd"/>
            <w:r w:rsidRPr="009E4D80">
              <w:rPr>
                <w:sz w:val="20"/>
                <w:szCs w:val="20"/>
              </w:rPr>
              <w:t xml:space="preserve"> (</w:t>
            </w:r>
            <w:proofErr w:type="spellStart"/>
            <w:r w:rsidRPr="009E4D80">
              <w:rPr>
                <w:sz w:val="20"/>
                <w:szCs w:val="20"/>
              </w:rPr>
              <w:t>практикалық</w:t>
            </w:r>
            <w:proofErr w:type="spellEnd"/>
            <w:r w:rsidRPr="009E4D80">
              <w:rPr>
                <w:sz w:val="20"/>
                <w:szCs w:val="20"/>
              </w:rPr>
              <w:t xml:space="preserve">) </w:t>
            </w:r>
            <w:proofErr w:type="spellStart"/>
            <w:r w:rsidRPr="009E4D80">
              <w:rPr>
                <w:sz w:val="20"/>
                <w:szCs w:val="20"/>
              </w:rPr>
              <w:t>сабақтар</w:t>
            </w:r>
            <w:proofErr w:type="spellEnd"/>
            <w:r w:rsidRPr="009E4D80">
              <w:rPr>
                <w:sz w:val="20"/>
                <w:szCs w:val="20"/>
              </w:rPr>
              <w:t xml:space="preserve">, </w:t>
            </w:r>
            <w:r w:rsidRPr="009E4D80">
              <w:rPr>
                <w:sz w:val="20"/>
                <w:szCs w:val="20"/>
                <w:lang w:val="kk-KZ"/>
              </w:rPr>
              <w:t>з</w:t>
            </w:r>
            <w:proofErr w:type="spellStart"/>
            <w:r w:rsidRPr="009E4D80">
              <w:rPr>
                <w:sz w:val="20"/>
                <w:szCs w:val="20"/>
              </w:rPr>
              <w:t>ертханалық</w:t>
            </w:r>
            <w:proofErr w:type="spellEnd"/>
            <w:r w:rsidRPr="009E4D80">
              <w:rPr>
                <w:sz w:val="20"/>
                <w:szCs w:val="20"/>
              </w:rPr>
              <w:t xml:space="preserve"> </w:t>
            </w:r>
            <w:proofErr w:type="spellStart"/>
            <w:r w:rsidRPr="009E4D80">
              <w:rPr>
                <w:sz w:val="20"/>
                <w:szCs w:val="20"/>
              </w:rPr>
              <w:t>сабақтар</w:t>
            </w:r>
            <w:proofErr w:type="spellEnd"/>
            <w:r w:rsidRPr="009E4D80">
              <w:rPr>
                <w:sz w:val="20"/>
                <w:szCs w:val="20"/>
              </w:rPr>
              <w:t xml:space="preserve"> </w:t>
            </w:r>
            <w:proofErr w:type="spellStart"/>
            <w:r w:rsidRPr="009E4D80">
              <w:rPr>
                <w:sz w:val="20"/>
                <w:szCs w:val="20"/>
              </w:rPr>
              <w:t>тақырыбын</w:t>
            </w:r>
            <w:proofErr w:type="spellEnd"/>
            <w:r w:rsidRPr="009E4D80">
              <w:rPr>
                <w:sz w:val="20"/>
                <w:szCs w:val="20"/>
                <w:lang w:val="kk-KZ"/>
              </w:rPr>
              <w:t>д</w:t>
            </w:r>
            <w:r w:rsidRPr="009E4D80">
              <w:rPr>
                <w:sz w:val="20"/>
                <w:szCs w:val="20"/>
              </w:rPr>
              <w:t>а</w:t>
            </w:r>
            <w:r w:rsidRPr="009E4D80">
              <w:rPr>
                <w:sz w:val="20"/>
                <w:szCs w:val="20"/>
                <w:lang w:val="kk-KZ"/>
              </w:rPr>
              <w:t xml:space="preserve">, </w:t>
            </w:r>
            <w:proofErr w:type="spellStart"/>
            <w:r w:rsidRPr="009E4D80">
              <w:rPr>
                <w:sz w:val="20"/>
                <w:szCs w:val="20"/>
              </w:rPr>
              <w:t>силлабуста</w:t>
            </w:r>
            <w:proofErr w:type="spellEnd"/>
            <w:r w:rsidRPr="009E4D80">
              <w:rPr>
                <w:sz w:val="20"/>
                <w:szCs w:val="20"/>
                <w:lang w:val="kk-KZ"/>
              </w:rPr>
              <w:t>рда</w:t>
            </w:r>
            <w:r w:rsidRPr="009E4D80">
              <w:rPr>
                <w:sz w:val="20"/>
                <w:szCs w:val="20"/>
              </w:rPr>
              <w:t xml:space="preserve"> </w:t>
            </w:r>
            <w:proofErr w:type="spellStart"/>
            <w:r w:rsidRPr="009E4D80">
              <w:rPr>
                <w:sz w:val="20"/>
                <w:szCs w:val="20"/>
              </w:rPr>
              <w:t>көрініс</w:t>
            </w:r>
            <w:proofErr w:type="spellEnd"/>
            <w:r w:rsidRPr="009E4D80">
              <w:rPr>
                <w:sz w:val="20"/>
                <w:szCs w:val="20"/>
              </w:rPr>
              <w:t xml:space="preserve"> </w:t>
            </w:r>
            <w:proofErr w:type="spellStart"/>
            <w:r w:rsidRPr="009E4D80">
              <w:rPr>
                <w:sz w:val="20"/>
                <w:szCs w:val="20"/>
              </w:rPr>
              <w:t>табатын</w:t>
            </w:r>
            <w:proofErr w:type="spellEnd"/>
            <w:r w:rsidRPr="009E4D80">
              <w:rPr>
                <w:sz w:val="20"/>
                <w:szCs w:val="20"/>
              </w:rPr>
              <w:t xml:space="preserve"> </w:t>
            </w:r>
            <w:proofErr w:type="spellStart"/>
            <w:r w:rsidRPr="009E4D80">
              <w:rPr>
                <w:sz w:val="20"/>
                <w:szCs w:val="20"/>
              </w:rPr>
              <w:t>және</w:t>
            </w:r>
            <w:proofErr w:type="spellEnd"/>
            <w:r w:rsidRPr="009E4D80">
              <w:rPr>
                <w:sz w:val="20"/>
                <w:szCs w:val="20"/>
              </w:rPr>
              <w:t xml:space="preserve"> </w:t>
            </w:r>
            <w:proofErr w:type="spellStart"/>
            <w:r w:rsidRPr="009E4D80">
              <w:rPr>
                <w:sz w:val="20"/>
                <w:szCs w:val="20"/>
              </w:rPr>
              <w:t>оқу</w:t>
            </w:r>
            <w:proofErr w:type="spellEnd"/>
            <w:r w:rsidRPr="009E4D80">
              <w:rPr>
                <w:sz w:val="20"/>
                <w:szCs w:val="20"/>
              </w:rPr>
              <w:t xml:space="preserve"> </w:t>
            </w:r>
            <w:proofErr w:type="spellStart"/>
            <w:r w:rsidRPr="009E4D80">
              <w:rPr>
                <w:sz w:val="20"/>
                <w:szCs w:val="20"/>
              </w:rPr>
              <w:t>сабақтары</w:t>
            </w:r>
            <w:proofErr w:type="spellEnd"/>
            <w:r w:rsidRPr="009E4D80">
              <w:rPr>
                <w:sz w:val="20"/>
                <w:szCs w:val="20"/>
              </w:rPr>
              <w:t xml:space="preserve"> мен </w:t>
            </w:r>
            <w:proofErr w:type="spellStart"/>
            <w:r w:rsidRPr="009E4D80">
              <w:rPr>
                <w:sz w:val="20"/>
                <w:szCs w:val="20"/>
              </w:rPr>
              <w:t>тапсырмалар</w:t>
            </w:r>
            <w:proofErr w:type="spellEnd"/>
            <w:r w:rsidRPr="009E4D80">
              <w:rPr>
                <w:sz w:val="20"/>
                <w:szCs w:val="20"/>
              </w:rPr>
              <w:t xml:space="preserve"> </w:t>
            </w:r>
            <w:proofErr w:type="spellStart"/>
            <w:r w:rsidRPr="009E4D80">
              <w:rPr>
                <w:sz w:val="20"/>
                <w:szCs w:val="20"/>
              </w:rPr>
              <w:t>тақырыптарының</w:t>
            </w:r>
            <w:proofErr w:type="spellEnd"/>
            <w:r w:rsidRPr="009E4D80">
              <w:rPr>
                <w:sz w:val="20"/>
                <w:szCs w:val="20"/>
              </w:rPr>
              <w:t xml:space="preserve"> </w:t>
            </w:r>
            <w:proofErr w:type="spellStart"/>
            <w:r w:rsidRPr="009E4D80">
              <w:rPr>
                <w:sz w:val="20"/>
                <w:szCs w:val="20"/>
              </w:rPr>
              <w:t>өзектілігіне</w:t>
            </w:r>
            <w:proofErr w:type="spellEnd"/>
            <w:r w:rsidRPr="009E4D80">
              <w:rPr>
                <w:sz w:val="20"/>
                <w:szCs w:val="20"/>
              </w:rPr>
              <w:t xml:space="preserve"> </w:t>
            </w:r>
            <w:proofErr w:type="spellStart"/>
            <w:r w:rsidRPr="009E4D80">
              <w:rPr>
                <w:sz w:val="20"/>
                <w:szCs w:val="20"/>
              </w:rPr>
              <w:t>жауап</w:t>
            </w:r>
            <w:proofErr w:type="spellEnd"/>
            <w:r w:rsidRPr="009E4D80">
              <w:rPr>
                <w:sz w:val="20"/>
                <w:szCs w:val="20"/>
              </w:rPr>
              <w:t xml:space="preserve"> </w:t>
            </w:r>
            <w:proofErr w:type="spellStart"/>
            <w:r w:rsidRPr="009E4D80">
              <w:rPr>
                <w:sz w:val="20"/>
                <w:szCs w:val="20"/>
              </w:rPr>
              <w:t>беретін</w:t>
            </w:r>
            <w:proofErr w:type="spellEnd"/>
            <w:r w:rsidRPr="009E4D80">
              <w:rPr>
                <w:sz w:val="20"/>
                <w:szCs w:val="20"/>
              </w:rPr>
              <w:t xml:space="preserve"> </w:t>
            </w:r>
            <w:r w:rsidRPr="009E4D80">
              <w:rPr>
                <w:sz w:val="20"/>
                <w:szCs w:val="20"/>
                <w:lang w:val="kk-KZ"/>
              </w:rPr>
              <w:t>ОБӨЗ</w:t>
            </w:r>
            <w:r w:rsidRPr="009E4D80">
              <w:rPr>
                <w:sz w:val="20"/>
                <w:szCs w:val="20"/>
              </w:rPr>
              <w:t xml:space="preserve">, </w:t>
            </w:r>
            <w:r w:rsidRPr="009E4D80">
              <w:rPr>
                <w:sz w:val="20"/>
                <w:szCs w:val="20"/>
                <w:lang w:val="kk-KZ"/>
              </w:rPr>
              <w:t>БӨЗ</w:t>
            </w:r>
            <w:r w:rsidRPr="009E4D80">
              <w:rPr>
                <w:sz w:val="20"/>
                <w:szCs w:val="20"/>
              </w:rPr>
              <w:t xml:space="preserve"> </w:t>
            </w:r>
            <w:proofErr w:type="spellStart"/>
            <w:r w:rsidRPr="009E4D80">
              <w:rPr>
                <w:sz w:val="20"/>
                <w:szCs w:val="20"/>
              </w:rPr>
              <w:t>тапсырмаларына</w:t>
            </w:r>
            <w:proofErr w:type="spellEnd"/>
            <w:r w:rsidRPr="009E4D80">
              <w:rPr>
                <w:sz w:val="20"/>
                <w:szCs w:val="20"/>
              </w:rPr>
              <w:t xml:space="preserve"> </w:t>
            </w:r>
            <w:proofErr w:type="spellStart"/>
            <w:r w:rsidRPr="009E4D80">
              <w:rPr>
                <w:sz w:val="20"/>
                <w:szCs w:val="20"/>
              </w:rPr>
              <w:t>біріктіреді</w:t>
            </w:r>
            <w:proofErr w:type="spellEnd"/>
            <w:r w:rsidRPr="009E4D80">
              <w:rPr>
                <w:sz w:val="20"/>
                <w:szCs w:val="20"/>
              </w:rPr>
              <w:t>.</w:t>
            </w:r>
          </w:p>
          <w:p w:rsidR="00AF283F" w:rsidRPr="009E4D80" w:rsidRDefault="00AF283F" w:rsidP="009E4D80">
            <w:pPr>
              <w:jc w:val="both"/>
              <w:rPr>
                <w:b/>
                <w:bCs/>
                <w:sz w:val="20"/>
                <w:szCs w:val="20"/>
              </w:rPr>
            </w:pPr>
            <w:r w:rsidRPr="009E4D80">
              <w:rPr>
                <w:b/>
                <w:bCs/>
                <w:sz w:val="20"/>
                <w:szCs w:val="20"/>
              </w:rPr>
              <w:t>Сабаққа қатысу</w:t>
            </w:r>
            <w:r w:rsidRPr="009E4D80">
              <w:rPr>
                <w:b/>
                <w:bCs/>
                <w:sz w:val="20"/>
                <w:szCs w:val="20"/>
                <w:lang w:val="kk-KZ"/>
              </w:rPr>
              <w:t>ы</w:t>
            </w:r>
            <w:r w:rsidRPr="009E4D80">
              <w:rPr>
                <w:b/>
                <w:bCs/>
                <w:sz w:val="20"/>
                <w:szCs w:val="20"/>
              </w:rPr>
              <w:t xml:space="preserve">. </w:t>
            </w:r>
            <w:proofErr w:type="spellStart"/>
            <w:r w:rsidRPr="009E4D80">
              <w:rPr>
                <w:sz w:val="20"/>
                <w:szCs w:val="20"/>
              </w:rPr>
              <w:t>Әр</w:t>
            </w:r>
            <w:proofErr w:type="spellEnd"/>
            <w:r w:rsidRPr="009E4D80">
              <w:rPr>
                <w:sz w:val="20"/>
                <w:szCs w:val="20"/>
              </w:rPr>
              <w:t xml:space="preserve"> </w:t>
            </w:r>
            <w:proofErr w:type="spellStart"/>
            <w:r w:rsidRPr="009E4D80">
              <w:rPr>
                <w:sz w:val="20"/>
                <w:szCs w:val="20"/>
              </w:rPr>
              <w:t>тапсырманың</w:t>
            </w:r>
            <w:proofErr w:type="spellEnd"/>
            <w:r w:rsidRPr="009E4D80">
              <w:rPr>
                <w:sz w:val="20"/>
                <w:szCs w:val="20"/>
              </w:rPr>
              <w:t xml:space="preserve"> </w:t>
            </w:r>
            <w:proofErr w:type="spellStart"/>
            <w:r w:rsidRPr="009E4D80">
              <w:rPr>
                <w:sz w:val="20"/>
                <w:szCs w:val="20"/>
              </w:rPr>
              <w:t>мерзімі</w:t>
            </w:r>
            <w:proofErr w:type="spellEnd"/>
            <w:r w:rsidRPr="009E4D80">
              <w:rPr>
                <w:sz w:val="20"/>
                <w:szCs w:val="20"/>
              </w:rPr>
              <w:t xml:space="preserve"> </w:t>
            </w:r>
            <w:r w:rsidRPr="009E4D80">
              <w:rPr>
                <w:sz w:val="20"/>
                <w:szCs w:val="20"/>
                <w:lang w:val="kk-KZ"/>
              </w:rPr>
              <w:t>пән</w:t>
            </w:r>
            <w:r w:rsidRPr="009E4D80">
              <w:rPr>
                <w:sz w:val="20"/>
                <w:szCs w:val="20"/>
              </w:rPr>
              <w:t xml:space="preserve"> </w:t>
            </w:r>
            <w:proofErr w:type="spellStart"/>
            <w:r w:rsidRPr="009E4D80">
              <w:rPr>
                <w:sz w:val="20"/>
                <w:szCs w:val="20"/>
              </w:rPr>
              <w:t>мазмұнын</w:t>
            </w:r>
            <w:proofErr w:type="spellEnd"/>
            <w:r w:rsidRPr="009E4D80">
              <w:rPr>
                <w:sz w:val="20"/>
                <w:szCs w:val="20"/>
              </w:rPr>
              <w:t xml:space="preserve"> </w:t>
            </w:r>
            <w:proofErr w:type="spellStart"/>
            <w:r w:rsidRPr="009E4D80">
              <w:rPr>
                <w:sz w:val="20"/>
                <w:szCs w:val="20"/>
              </w:rPr>
              <w:t>іске</w:t>
            </w:r>
            <w:proofErr w:type="spellEnd"/>
            <w:r w:rsidRPr="009E4D80">
              <w:rPr>
                <w:sz w:val="20"/>
                <w:szCs w:val="20"/>
              </w:rPr>
              <w:t xml:space="preserve"> </w:t>
            </w:r>
            <w:proofErr w:type="spellStart"/>
            <w:r w:rsidRPr="009E4D80">
              <w:rPr>
                <w:sz w:val="20"/>
                <w:szCs w:val="20"/>
              </w:rPr>
              <w:t>асыру</w:t>
            </w:r>
            <w:proofErr w:type="spellEnd"/>
            <w:r w:rsidRPr="009E4D80">
              <w:rPr>
                <w:sz w:val="20"/>
                <w:szCs w:val="20"/>
              </w:rPr>
              <w:t xml:space="preserve"> </w:t>
            </w:r>
            <w:proofErr w:type="spellStart"/>
            <w:r w:rsidRPr="009E4D80">
              <w:rPr>
                <w:sz w:val="20"/>
                <w:szCs w:val="20"/>
              </w:rPr>
              <w:t>күнтізбесінде</w:t>
            </w:r>
            <w:proofErr w:type="spellEnd"/>
            <w:r w:rsidRPr="009E4D80">
              <w:rPr>
                <w:sz w:val="20"/>
                <w:szCs w:val="20"/>
              </w:rPr>
              <w:t xml:space="preserve"> (</w:t>
            </w:r>
            <w:proofErr w:type="spellStart"/>
            <w:r w:rsidRPr="009E4D80">
              <w:rPr>
                <w:sz w:val="20"/>
                <w:szCs w:val="20"/>
              </w:rPr>
              <w:t>кестесінде</w:t>
            </w:r>
            <w:proofErr w:type="spellEnd"/>
            <w:r w:rsidRPr="009E4D80">
              <w:rPr>
                <w:sz w:val="20"/>
                <w:szCs w:val="20"/>
              </w:rPr>
              <w:t xml:space="preserve">) </w:t>
            </w:r>
            <w:proofErr w:type="spellStart"/>
            <w:r w:rsidRPr="009E4D80">
              <w:rPr>
                <w:sz w:val="20"/>
                <w:szCs w:val="20"/>
              </w:rPr>
              <w:t>көрсетілген</w:t>
            </w:r>
            <w:proofErr w:type="spellEnd"/>
            <w:r w:rsidRPr="009E4D80">
              <w:rPr>
                <w:sz w:val="20"/>
                <w:szCs w:val="20"/>
              </w:rPr>
              <w:t xml:space="preserve">. </w:t>
            </w:r>
            <w:proofErr w:type="spellStart"/>
            <w:r w:rsidRPr="009E4D80">
              <w:rPr>
                <w:sz w:val="20"/>
                <w:szCs w:val="20"/>
              </w:rPr>
              <w:t>Мерзімдерді</w:t>
            </w:r>
            <w:proofErr w:type="spellEnd"/>
            <w:r w:rsidRPr="009E4D80">
              <w:rPr>
                <w:sz w:val="20"/>
                <w:szCs w:val="20"/>
              </w:rPr>
              <w:t xml:space="preserve"> </w:t>
            </w:r>
            <w:proofErr w:type="spellStart"/>
            <w:r w:rsidRPr="009E4D80">
              <w:rPr>
                <w:sz w:val="20"/>
                <w:szCs w:val="20"/>
              </w:rPr>
              <w:t>сақтамау</w:t>
            </w:r>
            <w:proofErr w:type="spellEnd"/>
            <w:r w:rsidRPr="009E4D80">
              <w:rPr>
                <w:sz w:val="20"/>
                <w:szCs w:val="20"/>
              </w:rPr>
              <w:t xml:space="preserve"> </w:t>
            </w:r>
            <w:r w:rsidRPr="009E4D80">
              <w:rPr>
                <w:sz w:val="20"/>
                <w:szCs w:val="20"/>
                <w:lang w:val="kk-KZ"/>
              </w:rPr>
              <w:t>баллда</w:t>
            </w:r>
            <w:r w:rsidRPr="009E4D80">
              <w:rPr>
                <w:sz w:val="20"/>
                <w:szCs w:val="20"/>
              </w:rPr>
              <w:t>рдың жоғалуына әкеледі.</w:t>
            </w:r>
          </w:p>
          <w:p w:rsidR="00AF283F" w:rsidRPr="009E4D80" w:rsidRDefault="00AF283F" w:rsidP="009E4D80">
            <w:pPr>
              <w:jc w:val="both"/>
              <w:rPr>
                <w:rStyle w:val="afa"/>
                <w:b/>
                <w:bCs/>
                <w:sz w:val="20"/>
                <w:szCs w:val="20"/>
                <w:lang w:val="kk-KZ"/>
              </w:rPr>
            </w:pPr>
            <w:r w:rsidRPr="009E4D80">
              <w:rPr>
                <w:rStyle w:val="afa"/>
                <w:b/>
                <w:bCs/>
                <w:sz w:val="20"/>
                <w:szCs w:val="20"/>
              </w:rPr>
              <w:t xml:space="preserve">Академиялық адалдық. </w:t>
            </w:r>
            <w:proofErr w:type="spellStart"/>
            <w:r w:rsidRPr="009E4D80">
              <w:rPr>
                <w:rStyle w:val="afa"/>
                <w:sz w:val="20"/>
                <w:szCs w:val="20"/>
              </w:rPr>
              <w:t>Практикалық</w:t>
            </w:r>
            <w:proofErr w:type="spellEnd"/>
            <w:r w:rsidRPr="009E4D80">
              <w:rPr>
                <w:rStyle w:val="afa"/>
                <w:sz w:val="20"/>
                <w:szCs w:val="20"/>
              </w:rPr>
              <w:t>/</w:t>
            </w:r>
            <w:proofErr w:type="spellStart"/>
            <w:r w:rsidRPr="009E4D80">
              <w:rPr>
                <w:rStyle w:val="afa"/>
                <w:sz w:val="20"/>
                <w:szCs w:val="20"/>
              </w:rPr>
              <w:t>зертханалық</w:t>
            </w:r>
            <w:proofErr w:type="spellEnd"/>
            <w:r w:rsidRPr="009E4D80">
              <w:rPr>
                <w:rStyle w:val="afa"/>
                <w:sz w:val="20"/>
                <w:szCs w:val="20"/>
              </w:rPr>
              <w:t xml:space="preserve"> </w:t>
            </w:r>
            <w:proofErr w:type="spellStart"/>
            <w:r w:rsidRPr="009E4D80">
              <w:rPr>
                <w:rStyle w:val="afa"/>
                <w:sz w:val="20"/>
                <w:szCs w:val="20"/>
              </w:rPr>
              <w:t>сабақтар</w:t>
            </w:r>
            <w:proofErr w:type="spellEnd"/>
            <w:r w:rsidRPr="009E4D80">
              <w:rPr>
                <w:rStyle w:val="afa"/>
                <w:sz w:val="20"/>
                <w:szCs w:val="20"/>
              </w:rPr>
              <w:t xml:space="preserve">, </w:t>
            </w:r>
            <w:r w:rsidR="002B47B9" w:rsidRPr="009E4D80">
              <w:rPr>
                <w:rStyle w:val="afa"/>
                <w:sz w:val="20"/>
                <w:szCs w:val="20"/>
                <w:lang w:val="kk-KZ"/>
              </w:rPr>
              <w:t>Д</w:t>
            </w:r>
            <w:r w:rsidRPr="009E4D80">
              <w:rPr>
                <w:rStyle w:val="afa"/>
                <w:sz w:val="20"/>
                <w:szCs w:val="20"/>
                <w:lang w:val="kk-KZ"/>
              </w:rPr>
              <w:t>ӨЖ</w:t>
            </w:r>
            <w:r w:rsidRPr="009E4D80">
              <w:rPr>
                <w:rStyle w:val="afa"/>
                <w:sz w:val="20"/>
                <w:szCs w:val="20"/>
              </w:rPr>
              <w:t xml:space="preserve"> </w:t>
            </w:r>
            <w:proofErr w:type="spellStart"/>
            <w:r w:rsidRPr="009E4D80">
              <w:rPr>
                <w:rStyle w:val="afa"/>
                <w:sz w:val="20"/>
                <w:szCs w:val="20"/>
              </w:rPr>
              <w:t>білім</w:t>
            </w:r>
            <w:proofErr w:type="spellEnd"/>
            <w:r w:rsidRPr="009E4D80">
              <w:rPr>
                <w:rStyle w:val="afa"/>
                <w:sz w:val="20"/>
                <w:szCs w:val="20"/>
              </w:rPr>
              <w:t xml:space="preserve"> </w:t>
            </w:r>
            <w:proofErr w:type="spellStart"/>
            <w:r w:rsidRPr="009E4D80">
              <w:rPr>
                <w:rStyle w:val="afa"/>
                <w:sz w:val="20"/>
                <w:szCs w:val="20"/>
              </w:rPr>
              <w:t>алушының</w:t>
            </w:r>
            <w:proofErr w:type="spellEnd"/>
            <w:r w:rsidRPr="009E4D80">
              <w:rPr>
                <w:rStyle w:val="afa"/>
                <w:sz w:val="20"/>
                <w:szCs w:val="20"/>
              </w:rPr>
              <w:t xml:space="preserve"> </w:t>
            </w:r>
            <w:proofErr w:type="spellStart"/>
            <w:r w:rsidRPr="009E4D80">
              <w:rPr>
                <w:rStyle w:val="afa"/>
                <w:sz w:val="20"/>
                <w:szCs w:val="20"/>
              </w:rPr>
              <w:t>дербестігін</w:t>
            </w:r>
            <w:proofErr w:type="spellEnd"/>
            <w:r w:rsidRPr="009E4D80">
              <w:rPr>
                <w:rStyle w:val="afa"/>
                <w:sz w:val="20"/>
                <w:szCs w:val="20"/>
              </w:rPr>
              <w:t xml:space="preserve">, </w:t>
            </w:r>
            <w:proofErr w:type="spellStart"/>
            <w:r w:rsidRPr="009E4D80">
              <w:rPr>
                <w:rStyle w:val="afa"/>
                <w:sz w:val="20"/>
                <w:szCs w:val="20"/>
              </w:rPr>
              <w:t>сыни</w:t>
            </w:r>
            <w:proofErr w:type="spellEnd"/>
            <w:r w:rsidRPr="009E4D80">
              <w:rPr>
                <w:rStyle w:val="afa"/>
                <w:sz w:val="20"/>
                <w:szCs w:val="20"/>
              </w:rPr>
              <w:t xml:space="preserve"> </w:t>
            </w:r>
            <w:proofErr w:type="spellStart"/>
            <w:r w:rsidRPr="009E4D80">
              <w:rPr>
                <w:rStyle w:val="afa"/>
                <w:sz w:val="20"/>
                <w:szCs w:val="20"/>
              </w:rPr>
              <w:t>ойлауын</w:t>
            </w:r>
            <w:proofErr w:type="spellEnd"/>
            <w:r w:rsidRPr="009E4D80">
              <w:rPr>
                <w:rStyle w:val="afa"/>
                <w:sz w:val="20"/>
                <w:szCs w:val="20"/>
              </w:rPr>
              <w:t xml:space="preserve">, </w:t>
            </w:r>
            <w:proofErr w:type="spellStart"/>
            <w:r w:rsidRPr="009E4D80">
              <w:rPr>
                <w:rStyle w:val="afa"/>
                <w:sz w:val="20"/>
                <w:szCs w:val="20"/>
              </w:rPr>
              <w:t>шығармашылығын</w:t>
            </w:r>
            <w:proofErr w:type="spellEnd"/>
            <w:r w:rsidRPr="009E4D80">
              <w:rPr>
                <w:rStyle w:val="afa"/>
                <w:sz w:val="20"/>
                <w:szCs w:val="20"/>
              </w:rPr>
              <w:t xml:space="preserve"> </w:t>
            </w:r>
            <w:proofErr w:type="spellStart"/>
            <w:r w:rsidRPr="009E4D80">
              <w:rPr>
                <w:rStyle w:val="afa"/>
                <w:sz w:val="20"/>
                <w:szCs w:val="20"/>
              </w:rPr>
              <w:t>дамытады</w:t>
            </w:r>
            <w:proofErr w:type="spellEnd"/>
            <w:r w:rsidRPr="009E4D80">
              <w:rPr>
                <w:rStyle w:val="afa"/>
                <w:sz w:val="20"/>
                <w:szCs w:val="20"/>
              </w:rPr>
              <w:t xml:space="preserve">. Плагиат, </w:t>
            </w:r>
            <w:proofErr w:type="spellStart"/>
            <w:r w:rsidRPr="009E4D80">
              <w:rPr>
                <w:rStyle w:val="afa"/>
                <w:sz w:val="20"/>
                <w:szCs w:val="20"/>
              </w:rPr>
              <w:t>жалғандық</w:t>
            </w:r>
            <w:proofErr w:type="spellEnd"/>
            <w:r w:rsidRPr="009E4D80">
              <w:rPr>
                <w:rStyle w:val="afa"/>
                <w:sz w:val="20"/>
                <w:szCs w:val="20"/>
              </w:rPr>
              <w:t xml:space="preserve">, </w:t>
            </w:r>
            <w:r w:rsidRPr="009E4D80">
              <w:rPr>
                <w:rStyle w:val="afa"/>
                <w:sz w:val="20"/>
                <w:szCs w:val="20"/>
                <w:lang w:val="kk-KZ"/>
              </w:rPr>
              <w:t>шпаргалка</w:t>
            </w:r>
            <w:r w:rsidRPr="009E4D80">
              <w:rPr>
                <w:rStyle w:val="afa"/>
                <w:sz w:val="20"/>
                <w:szCs w:val="20"/>
              </w:rPr>
              <w:t xml:space="preserve"> </w:t>
            </w:r>
            <w:proofErr w:type="spellStart"/>
            <w:r w:rsidRPr="009E4D80">
              <w:rPr>
                <w:rStyle w:val="afa"/>
                <w:sz w:val="20"/>
                <w:szCs w:val="20"/>
              </w:rPr>
              <w:t>пайдалану</w:t>
            </w:r>
            <w:proofErr w:type="spellEnd"/>
            <w:r w:rsidRPr="009E4D80">
              <w:rPr>
                <w:rStyle w:val="afa"/>
                <w:sz w:val="20"/>
                <w:szCs w:val="20"/>
              </w:rPr>
              <w:t xml:space="preserve">, </w:t>
            </w:r>
            <w:proofErr w:type="spellStart"/>
            <w:r w:rsidRPr="009E4D80">
              <w:rPr>
                <w:rStyle w:val="afa"/>
                <w:sz w:val="20"/>
                <w:szCs w:val="20"/>
              </w:rPr>
              <w:t>тапсырмаларды</w:t>
            </w:r>
            <w:proofErr w:type="spellEnd"/>
            <w:r w:rsidRPr="009E4D80">
              <w:rPr>
                <w:rStyle w:val="afa"/>
                <w:sz w:val="20"/>
                <w:szCs w:val="20"/>
              </w:rPr>
              <w:t xml:space="preserve"> </w:t>
            </w:r>
            <w:proofErr w:type="spellStart"/>
            <w:r w:rsidRPr="009E4D80">
              <w:rPr>
                <w:rStyle w:val="afa"/>
                <w:sz w:val="20"/>
                <w:szCs w:val="20"/>
              </w:rPr>
              <w:t>орындаудың</w:t>
            </w:r>
            <w:proofErr w:type="spellEnd"/>
            <w:r w:rsidRPr="009E4D80">
              <w:rPr>
                <w:rStyle w:val="afa"/>
                <w:sz w:val="20"/>
                <w:szCs w:val="20"/>
              </w:rPr>
              <w:t xml:space="preserve"> </w:t>
            </w:r>
            <w:proofErr w:type="spellStart"/>
            <w:r w:rsidRPr="009E4D80">
              <w:rPr>
                <w:rStyle w:val="afa"/>
                <w:sz w:val="20"/>
                <w:szCs w:val="20"/>
              </w:rPr>
              <w:t>барлық</w:t>
            </w:r>
            <w:proofErr w:type="spellEnd"/>
            <w:r w:rsidRPr="009E4D80">
              <w:rPr>
                <w:rStyle w:val="afa"/>
                <w:sz w:val="20"/>
                <w:szCs w:val="20"/>
              </w:rPr>
              <w:t xml:space="preserve"> </w:t>
            </w:r>
            <w:proofErr w:type="spellStart"/>
            <w:r w:rsidRPr="009E4D80">
              <w:rPr>
                <w:rStyle w:val="afa"/>
                <w:sz w:val="20"/>
                <w:szCs w:val="20"/>
              </w:rPr>
              <w:t>кезеңдерінде</w:t>
            </w:r>
            <w:proofErr w:type="spellEnd"/>
            <w:r w:rsidRPr="009E4D80">
              <w:rPr>
                <w:rStyle w:val="afa"/>
                <w:sz w:val="20"/>
                <w:szCs w:val="20"/>
              </w:rPr>
              <w:t xml:space="preserve"> </w:t>
            </w:r>
            <w:r w:rsidRPr="009E4D80">
              <w:rPr>
                <w:rStyle w:val="afa"/>
                <w:sz w:val="20"/>
                <w:szCs w:val="20"/>
                <w:lang w:val="kk-KZ"/>
              </w:rPr>
              <w:t xml:space="preserve">көшіруге </w:t>
            </w:r>
            <w:proofErr w:type="spellStart"/>
            <w:r w:rsidRPr="009E4D80">
              <w:rPr>
                <w:rStyle w:val="afa"/>
                <w:sz w:val="20"/>
                <w:szCs w:val="20"/>
              </w:rPr>
              <w:t>жол</w:t>
            </w:r>
            <w:proofErr w:type="spellEnd"/>
            <w:r w:rsidRPr="009E4D80">
              <w:rPr>
                <w:rStyle w:val="afa"/>
                <w:sz w:val="20"/>
                <w:szCs w:val="20"/>
              </w:rPr>
              <w:t xml:space="preserve"> </w:t>
            </w:r>
            <w:proofErr w:type="spellStart"/>
            <w:r w:rsidRPr="009E4D80">
              <w:rPr>
                <w:rStyle w:val="afa"/>
                <w:sz w:val="20"/>
                <w:szCs w:val="20"/>
              </w:rPr>
              <w:t>берілмейді</w:t>
            </w:r>
            <w:proofErr w:type="spellEnd"/>
            <w:r w:rsidRPr="009E4D80">
              <w:rPr>
                <w:rStyle w:val="afa"/>
                <w:sz w:val="20"/>
                <w:szCs w:val="20"/>
              </w:rPr>
              <w:t>.</w:t>
            </w:r>
            <w:r w:rsidRPr="009E4D80">
              <w:rPr>
                <w:rStyle w:val="afa"/>
                <w:sz w:val="20"/>
                <w:szCs w:val="20"/>
                <w:lang w:val="kk-KZ"/>
              </w:rPr>
              <w:t xml:space="preserve"> Теориялық оқыту кезеңінде және емтихандарда академиялық адалдықты сақтау негізгі саясаттардан басқа «</w:t>
            </w:r>
            <w:r w:rsidRPr="009E4D80">
              <w:rPr>
                <w:rStyle w:val="af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9E4D80">
              <w:rPr>
                <w:rStyle w:val="afa"/>
                <w:sz w:val="20"/>
                <w:szCs w:val="20"/>
                <w:lang w:val="kk-KZ"/>
              </w:rPr>
              <w:t xml:space="preserve"> тәрізді құжаттармен регламенттеледі.</w:t>
            </w:r>
          </w:p>
          <w:p w:rsidR="00AF283F" w:rsidRPr="009E4D80" w:rsidRDefault="00AF283F" w:rsidP="009E4D80">
            <w:pPr>
              <w:jc w:val="both"/>
              <w:rPr>
                <w:sz w:val="20"/>
                <w:szCs w:val="20"/>
                <w:lang w:val="kk-KZ"/>
              </w:rPr>
            </w:pPr>
            <w:r w:rsidRPr="009E4D80">
              <w:rPr>
                <w:b/>
                <w:bCs/>
                <w:sz w:val="20"/>
                <w:szCs w:val="20"/>
                <w:lang w:val="kk-KZ"/>
              </w:rPr>
              <w:t xml:space="preserve">Инклюзивті білім берудің негізгі принциптері. </w:t>
            </w:r>
            <w:r w:rsidRPr="009E4D80">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9E4D80" w:rsidRDefault="00AF283F" w:rsidP="009E4D80">
            <w:pPr>
              <w:jc w:val="both"/>
              <w:rPr>
                <w:bCs/>
                <w:sz w:val="20"/>
                <w:szCs w:val="20"/>
                <w:lang w:val="kk-KZ"/>
              </w:rPr>
            </w:pPr>
            <w:r w:rsidRPr="009E4D80">
              <w:rPr>
                <w:sz w:val="20"/>
                <w:szCs w:val="20"/>
                <w:lang w:val="kk-KZ"/>
              </w:rPr>
              <w:t xml:space="preserve">Барлық білім алушылар, әсіресе мүмкіндігі шектеулі жандар, телефон/e-mail  </w:t>
            </w:r>
            <w:r w:rsidR="002B47B9" w:rsidRPr="009E4D80">
              <w:rPr>
                <w:color w:val="1F497D" w:themeColor="text2"/>
                <w:sz w:val="20"/>
                <w:szCs w:val="20"/>
                <w:lang w:val="kk-KZ"/>
              </w:rPr>
              <w:t>abibulla.ametov@kaznu.kz</w:t>
            </w:r>
            <w:r w:rsidR="002B47B9" w:rsidRPr="009E4D80">
              <w:rPr>
                <w:lang w:val="kk-KZ"/>
              </w:rPr>
              <w:t xml:space="preserve"> </w:t>
            </w:r>
            <w:r w:rsidRPr="009E4D80">
              <w:rPr>
                <w:sz w:val="20"/>
                <w:szCs w:val="20"/>
                <w:lang w:val="kk-KZ"/>
              </w:rPr>
              <w:t>немесе MS T</w:t>
            </w:r>
            <w:r w:rsidR="002B47B9" w:rsidRPr="009E4D80">
              <w:rPr>
                <w:sz w:val="20"/>
                <w:szCs w:val="20"/>
                <w:lang w:val="kk-KZ"/>
              </w:rPr>
              <w:t>eams-тегі бейне байланыс арқылы.</w:t>
            </w:r>
          </w:p>
        </w:tc>
      </w:tr>
      <w:tr w:rsidR="00AF283F" w:rsidRPr="00B56EF2" w:rsidTr="00207CCA">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F283F" w:rsidRPr="009E4D80" w:rsidRDefault="00AF283F" w:rsidP="009E4D80">
            <w:pPr>
              <w:jc w:val="center"/>
              <w:rPr>
                <w:b/>
                <w:bCs/>
                <w:sz w:val="20"/>
                <w:szCs w:val="20"/>
                <w:lang w:val="kk-KZ"/>
              </w:rPr>
            </w:pPr>
            <w:r w:rsidRPr="009E4D80">
              <w:rPr>
                <w:b/>
                <w:bCs/>
                <w:sz w:val="20"/>
                <w:szCs w:val="20"/>
                <w:lang w:val="kk-KZ"/>
              </w:rPr>
              <w:t>БІЛІМ БЕРУ, БІЛІМ АЛУ ЖӘНЕ БАҒАЛАНУ ТУРАЛЫ АҚПАРАТ</w:t>
            </w:r>
          </w:p>
        </w:tc>
      </w:tr>
      <w:tr w:rsidR="00AF283F" w:rsidRPr="009E4D80" w:rsidTr="00BA3228">
        <w:trPr>
          <w:trHeight w:val="368"/>
        </w:trPr>
        <w:tc>
          <w:tcPr>
            <w:tcW w:w="4961"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9E4D80" w:rsidRDefault="00AF283F" w:rsidP="009E4D80">
            <w:pPr>
              <w:jc w:val="both"/>
              <w:rPr>
                <w:b/>
                <w:bCs/>
                <w:sz w:val="20"/>
                <w:szCs w:val="20"/>
                <w:lang w:val="kk-KZ"/>
              </w:rPr>
            </w:pPr>
            <w:r w:rsidRPr="009E4D80">
              <w:rPr>
                <w:b/>
                <w:bCs/>
                <w:sz w:val="20"/>
                <w:szCs w:val="20"/>
                <w:lang w:val="kk-KZ"/>
              </w:rPr>
              <w:t xml:space="preserve">Оқу жетістіктерін есептеудің баллдық-рейтингтік </w:t>
            </w:r>
          </w:p>
          <w:p w:rsidR="00AF283F" w:rsidRPr="009E4D80" w:rsidRDefault="00AF283F" w:rsidP="009E4D80">
            <w:pPr>
              <w:jc w:val="both"/>
              <w:rPr>
                <w:b/>
                <w:sz w:val="20"/>
                <w:szCs w:val="20"/>
                <w:highlight w:val="green"/>
                <w:lang w:val="kk-KZ"/>
              </w:rPr>
            </w:pPr>
            <w:r w:rsidRPr="009E4D80">
              <w:rPr>
                <w:b/>
                <w:bCs/>
                <w:sz w:val="20"/>
                <w:szCs w:val="20"/>
                <w:lang w:val="kk-KZ"/>
              </w:rPr>
              <w:t xml:space="preserve">әріптік бағалау жүйесі </w:t>
            </w:r>
          </w:p>
        </w:tc>
        <w:tc>
          <w:tcPr>
            <w:tcW w:w="5529"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9E4D80" w:rsidRDefault="00AF283F" w:rsidP="009E4D80">
            <w:pPr>
              <w:jc w:val="both"/>
              <w:rPr>
                <w:b/>
                <w:bCs/>
                <w:sz w:val="20"/>
                <w:szCs w:val="20"/>
              </w:rPr>
            </w:pPr>
            <w:r w:rsidRPr="009E4D80">
              <w:rPr>
                <w:b/>
                <w:sz w:val="20"/>
                <w:szCs w:val="20"/>
                <w:lang w:val="kk-KZ"/>
              </w:rPr>
              <w:t xml:space="preserve">Бағалау әдістері </w:t>
            </w:r>
          </w:p>
        </w:tc>
      </w:tr>
      <w:tr w:rsidR="00AF283F" w:rsidRPr="009E4D80" w:rsidTr="00BA3228">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9E4D80" w:rsidRDefault="00AF283F" w:rsidP="009E4D80">
            <w:pPr>
              <w:rPr>
                <w:b/>
                <w:bCs/>
                <w:sz w:val="20"/>
                <w:szCs w:val="20"/>
                <w:lang w:val="kk-KZ"/>
              </w:rPr>
            </w:pPr>
            <w:r w:rsidRPr="009E4D80">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9E4D80" w:rsidRDefault="00AF283F" w:rsidP="009E4D80">
            <w:pPr>
              <w:jc w:val="both"/>
              <w:rPr>
                <w:b/>
                <w:bCs/>
                <w:sz w:val="20"/>
                <w:szCs w:val="20"/>
              </w:rPr>
            </w:pPr>
            <w:r w:rsidRPr="009E4D80">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9E4D80" w:rsidRDefault="00AF283F" w:rsidP="009E4D80">
            <w:pPr>
              <w:rPr>
                <w:sz w:val="20"/>
                <w:szCs w:val="20"/>
              </w:rPr>
            </w:pPr>
            <w:r w:rsidRPr="009E4D80">
              <w:rPr>
                <w:b/>
                <w:bCs/>
                <w:sz w:val="20"/>
                <w:szCs w:val="20"/>
              </w:rPr>
              <w:t xml:space="preserve">% </w:t>
            </w:r>
            <w:r w:rsidRPr="009E4D80">
              <w:rPr>
                <w:b/>
                <w:bCs/>
                <w:sz w:val="20"/>
                <w:szCs w:val="20"/>
                <w:lang w:val="kk-KZ"/>
              </w:rPr>
              <w:t>мәндегі баллдар</w:t>
            </w:r>
            <w:r w:rsidRPr="009E4D80">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Default="00AF283F" w:rsidP="009E4D80">
            <w:pPr>
              <w:rPr>
                <w:b/>
                <w:bCs/>
                <w:sz w:val="20"/>
                <w:szCs w:val="20"/>
                <w:lang w:val="kk-KZ"/>
              </w:rPr>
            </w:pPr>
            <w:r w:rsidRPr="009E4D80">
              <w:rPr>
                <w:b/>
                <w:bCs/>
                <w:sz w:val="20"/>
                <w:szCs w:val="20"/>
                <w:lang w:val="kk-KZ"/>
              </w:rPr>
              <w:t>Дәстүрлі жүйедегі баға</w:t>
            </w: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Default="00BA3228" w:rsidP="009E4D80">
            <w:pPr>
              <w:rPr>
                <w:b/>
                <w:bCs/>
                <w:sz w:val="20"/>
                <w:szCs w:val="20"/>
                <w:lang w:val="kk-KZ"/>
              </w:rPr>
            </w:pPr>
          </w:p>
          <w:p w:rsidR="00BA3228" w:rsidRPr="009E4D80" w:rsidRDefault="00BA3228" w:rsidP="009E4D80">
            <w:pPr>
              <w:rPr>
                <w:sz w:val="20"/>
                <w:szCs w:val="20"/>
              </w:rPr>
            </w:pPr>
          </w:p>
        </w:tc>
        <w:tc>
          <w:tcPr>
            <w:tcW w:w="5528" w:type="dxa"/>
            <w:gridSpan w:val="2"/>
            <w:tcBorders>
              <w:top w:val="single" w:sz="4" w:space="0" w:color="auto"/>
              <w:left w:val="single" w:sz="4" w:space="0" w:color="000000" w:themeColor="text1"/>
              <w:bottom w:val="single" w:sz="4" w:space="0" w:color="auto"/>
              <w:right w:val="single" w:sz="4" w:space="0" w:color="000000" w:themeColor="text1"/>
            </w:tcBorders>
          </w:tcPr>
          <w:p w:rsidR="00AF283F" w:rsidRPr="009E4D80" w:rsidRDefault="00AF283F" w:rsidP="009E4D80">
            <w:pPr>
              <w:jc w:val="both"/>
              <w:rPr>
                <w:bCs/>
                <w:sz w:val="20"/>
                <w:szCs w:val="20"/>
                <w:lang w:val="kk-KZ"/>
              </w:rPr>
            </w:pPr>
            <w:proofErr w:type="spellStart"/>
            <w:r w:rsidRPr="009E4D80">
              <w:rPr>
                <w:b/>
                <w:sz w:val="20"/>
                <w:szCs w:val="20"/>
              </w:rPr>
              <w:lastRenderedPageBreak/>
              <w:t>Критериалды</w:t>
            </w:r>
            <w:proofErr w:type="spellEnd"/>
            <w:r w:rsidRPr="009E4D80">
              <w:rPr>
                <w:b/>
                <w:sz w:val="20"/>
                <w:szCs w:val="20"/>
              </w:rPr>
              <w:t xml:space="preserve"> </w:t>
            </w:r>
            <w:proofErr w:type="spellStart"/>
            <w:r w:rsidRPr="009E4D80">
              <w:rPr>
                <w:b/>
                <w:sz w:val="20"/>
                <w:szCs w:val="20"/>
              </w:rPr>
              <w:t>бағалау</w:t>
            </w:r>
            <w:proofErr w:type="spellEnd"/>
            <w:r w:rsidRPr="009E4D80">
              <w:rPr>
                <w:b/>
                <w:sz w:val="20"/>
                <w:szCs w:val="20"/>
                <w:lang w:val="kk-KZ"/>
              </w:rPr>
              <w:t xml:space="preserve"> </w:t>
            </w:r>
            <w:r w:rsidRPr="009E4D80">
              <w:rPr>
                <w:bCs/>
                <w:sz w:val="20"/>
                <w:szCs w:val="20"/>
              </w:rPr>
              <w:t>–</w:t>
            </w:r>
            <w:r w:rsidRPr="009E4D80">
              <w:rPr>
                <w:b/>
                <w:sz w:val="20"/>
                <w:szCs w:val="20"/>
                <w:lang w:val="kk-KZ"/>
              </w:rPr>
              <w:t xml:space="preserve"> </w:t>
            </w:r>
            <w:r w:rsidRPr="009E4D80">
              <w:rPr>
                <w:bCs/>
                <w:sz w:val="20"/>
                <w:szCs w:val="20"/>
                <w:lang w:val="kk-KZ"/>
              </w:rPr>
              <w:t>айқын</w:t>
            </w:r>
            <w:r w:rsidRPr="009E4D80">
              <w:rPr>
                <w:bCs/>
                <w:sz w:val="20"/>
                <w:szCs w:val="20"/>
              </w:rPr>
              <w:t xml:space="preserve"> </w:t>
            </w:r>
            <w:proofErr w:type="spellStart"/>
            <w:r w:rsidRPr="009E4D80">
              <w:rPr>
                <w:bCs/>
                <w:sz w:val="20"/>
                <w:szCs w:val="20"/>
              </w:rPr>
              <w:t>әзірленген</w:t>
            </w:r>
            <w:proofErr w:type="spellEnd"/>
            <w:r w:rsidRPr="009E4D80">
              <w:rPr>
                <w:bCs/>
                <w:sz w:val="20"/>
                <w:szCs w:val="20"/>
              </w:rPr>
              <w:t xml:space="preserve"> </w:t>
            </w:r>
            <w:proofErr w:type="spellStart"/>
            <w:r w:rsidRPr="009E4D80">
              <w:rPr>
                <w:bCs/>
                <w:sz w:val="20"/>
                <w:szCs w:val="20"/>
              </w:rPr>
              <w:t>критерийлер</w:t>
            </w:r>
            <w:proofErr w:type="spellEnd"/>
            <w:r w:rsidRPr="009E4D80">
              <w:rPr>
                <w:bCs/>
                <w:sz w:val="20"/>
                <w:szCs w:val="20"/>
              </w:rPr>
              <w:t xml:space="preserve"> </w:t>
            </w:r>
            <w:proofErr w:type="spellStart"/>
            <w:r w:rsidRPr="009E4D80">
              <w:rPr>
                <w:bCs/>
                <w:sz w:val="20"/>
                <w:szCs w:val="20"/>
              </w:rPr>
              <w:t>негізінде</w:t>
            </w:r>
            <w:proofErr w:type="spellEnd"/>
            <w:r w:rsidRPr="009E4D80">
              <w:rPr>
                <w:bCs/>
                <w:sz w:val="20"/>
                <w:szCs w:val="20"/>
              </w:rPr>
              <w:t xml:space="preserve"> </w:t>
            </w:r>
            <w:proofErr w:type="spellStart"/>
            <w:r w:rsidRPr="009E4D80">
              <w:rPr>
                <w:bCs/>
                <w:sz w:val="20"/>
                <w:szCs w:val="20"/>
              </w:rPr>
              <w:t>оқытудың</w:t>
            </w:r>
            <w:proofErr w:type="spellEnd"/>
            <w:r w:rsidRPr="009E4D80">
              <w:rPr>
                <w:bCs/>
                <w:sz w:val="20"/>
                <w:szCs w:val="20"/>
              </w:rPr>
              <w:t xml:space="preserve"> </w:t>
            </w:r>
            <w:proofErr w:type="spellStart"/>
            <w:r w:rsidRPr="009E4D80">
              <w:rPr>
                <w:bCs/>
                <w:sz w:val="20"/>
                <w:szCs w:val="20"/>
              </w:rPr>
              <w:t>нақты</w:t>
            </w:r>
            <w:proofErr w:type="spellEnd"/>
            <w:r w:rsidRPr="009E4D80">
              <w:rPr>
                <w:bCs/>
                <w:sz w:val="20"/>
                <w:szCs w:val="20"/>
              </w:rPr>
              <w:t xml:space="preserve"> </w:t>
            </w:r>
            <w:proofErr w:type="spellStart"/>
            <w:r w:rsidRPr="009E4D80">
              <w:rPr>
                <w:bCs/>
                <w:sz w:val="20"/>
                <w:szCs w:val="20"/>
              </w:rPr>
              <w:t>қол</w:t>
            </w:r>
            <w:proofErr w:type="spellEnd"/>
            <w:r w:rsidRPr="009E4D80">
              <w:rPr>
                <w:bCs/>
                <w:sz w:val="20"/>
                <w:szCs w:val="20"/>
              </w:rPr>
              <w:t xml:space="preserve"> </w:t>
            </w:r>
            <w:proofErr w:type="spellStart"/>
            <w:r w:rsidRPr="009E4D80">
              <w:rPr>
                <w:bCs/>
                <w:sz w:val="20"/>
                <w:szCs w:val="20"/>
              </w:rPr>
              <w:t>жеткізілген</w:t>
            </w:r>
            <w:proofErr w:type="spellEnd"/>
            <w:r w:rsidRPr="009E4D80">
              <w:rPr>
                <w:bCs/>
                <w:sz w:val="20"/>
                <w:szCs w:val="20"/>
              </w:rPr>
              <w:t xml:space="preserve"> </w:t>
            </w:r>
            <w:proofErr w:type="spellStart"/>
            <w:r w:rsidRPr="009E4D80">
              <w:rPr>
                <w:bCs/>
                <w:sz w:val="20"/>
                <w:szCs w:val="20"/>
              </w:rPr>
              <w:t>нәтижелерін</w:t>
            </w:r>
            <w:proofErr w:type="spellEnd"/>
            <w:r w:rsidRPr="009E4D80">
              <w:rPr>
                <w:bCs/>
                <w:sz w:val="20"/>
                <w:szCs w:val="20"/>
              </w:rPr>
              <w:t xml:space="preserve"> </w:t>
            </w:r>
            <w:proofErr w:type="spellStart"/>
            <w:r w:rsidRPr="009E4D80">
              <w:rPr>
                <w:bCs/>
                <w:sz w:val="20"/>
                <w:szCs w:val="20"/>
              </w:rPr>
              <w:t>оқытуд</w:t>
            </w:r>
            <w:proofErr w:type="spellEnd"/>
            <w:r w:rsidRPr="009E4D80">
              <w:rPr>
                <w:bCs/>
                <w:sz w:val="20"/>
                <w:szCs w:val="20"/>
                <w:lang w:val="kk-KZ"/>
              </w:rPr>
              <w:t>ан</w:t>
            </w:r>
            <w:r w:rsidRPr="009E4D80">
              <w:rPr>
                <w:bCs/>
                <w:sz w:val="20"/>
                <w:szCs w:val="20"/>
              </w:rPr>
              <w:t xml:space="preserve"> </w:t>
            </w:r>
            <w:proofErr w:type="spellStart"/>
            <w:r w:rsidRPr="009E4D80">
              <w:rPr>
                <w:bCs/>
                <w:sz w:val="20"/>
                <w:szCs w:val="20"/>
              </w:rPr>
              <w:t>күтілетін</w:t>
            </w:r>
            <w:proofErr w:type="spellEnd"/>
            <w:r w:rsidRPr="009E4D80">
              <w:rPr>
                <w:bCs/>
                <w:sz w:val="20"/>
                <w:szCs w:val="20"/>
              </w:rPr>
              <w:t xml:space="preserve"> </w:t>
            </w:r>
            <w:proofErr w:type="spellStart"/>
            <w:r w:rsidRPr="009E4D80">
              <w:rPr>
                <w:bCs/>
                <w:sz w:val="20"/>
                <w:szCs w:val="20"/>
              </w:rPr>
              <w:t>нәтижелерімен</w:t>
            </w:r>
            <w:proofErr w:type="spellEnd"/>
            <w:r w:rsidRPr="009E4D80">
              <w:rPr>
                <w:bCs/>
                <w:sz w:val="20"/>
                <w:szCs w:val="20"/>
              </w:rPr>
              <w:t xml:space="preserve"> </w:t>
            </w:r>
            <w:r w:rsidRPr="009E4D80">
              <w:rPr>
                <w:bCs/>
                <w:sz w:val="20"/>
                <w:szCs w:val="20"/>
                <w:lang w:val="kk-KZ"/>
              </w:rPr>
              <w:t>ара салмақтық</w:t>
            </w:r>
            <w:r w:rsidRPr="009E4D80">
              <w:rPr>
                <w:bCs/>
                <w:sz w:val="20"/>
                <w:szCs w:val="20"/>
              </w:rPr>
              <w:t xml:space="preserve"> </w:t>
            </w:r>
            <w:proofErr w:type="spellStart"/>
            <w:r w:rsidRPr="009E4D80">
              <w:rPr>
                <w:bCs/>
                <w:sz w:val="20"/>
                <w:szCs w:val="20"/>
              </w:rPr>
              <w:t>процесі</w:t>
            </w:r>
            <w:proofErr w:type="spellEnd"/>
            <w:r w:rsidRPr="009E4D80">
              <w:rPr>
                <w:bCs/>
                <w:sz w:val="20"/>
                <w:szCs w:val="20"/>
              </w:rPr>
              <w:t xml:space="preserve">. </w:t>
            </w:r>
            <w:proofErr w:type="spellStart"/>
            <w:r w:rsidRPr="009E4D80">
              <w:rPr>
                <w:bCs/>
                <w:sz w:val="20"/>
                <w:szCs w:val="20"/>
              </w:rPr>
              <w:t>Формативті</w:t>
            </w:r>
            <w:proofErr w:type="spellEnd"/>
            <w:r w:rsidRPr="009E4D80">
              <w:rPr>
                <w:bCs/>
                <w:sz w:val="20"/>
                <w:szCs w:val="20"/>
              </w:rPr>
              <w:t xml:space="preserve"> </w:t>
            </w:r>
            <w:proofErr w:type="spellStart"/>
            <w:r w:rsidRPr="009E4D80">
              <w:rPr>
                <w:bCs/>
                <w:sz w:val="20"/>
                <w:szCs w:val="20"/>
              </w:rPr>
              <w:t>және</w:t>
            </w:r>
            <w:proofErr w:type="spellEnd"/>
            <w:r w:rsidRPr="009E4D80">
              <w:rPr>
                <w:bCs/>
                <w:sz w:val="20"/>
                <w:szCs w:val="20"/>
              </w:rPr>
              <w:t xml:space="preserve"> </w:t>
            </w:r>
            <w:proofErr w:type="spellStart"/>
            <w:r w:rsidRPr="009E4D80">
              <w:rPr>
                <w:bCs/>
                <w:sz w:val="20"/>
                <w:szCs w:val="20"/>
              </w:rPr>
              <w:t>жиынтық</w:t>
            </w:r>
            <w:proofErr w:type="spellEnd"/>
            <w:r w:rsidRPr="009E4D80">
              <w:rPr>
                <w:bCs/>
                <w:sz w:val="20"/>
                <w:szCs w:val="20"/>
              </w:rPr>
              <w:t xml:space="preserve"> </w:t>
            </w:r>
            <w:proofErr w:type="spellStart"/>
            <w:r w:rsidRPr="009E4D80">
              <w:rPr>
                <w:bCs/>
                <w:sz w:val="20"/>
                <w:szCs w:val="20"/>
              </w:rPr>
              <w:t>бағалауға</w:t>
            </w:r>
            <w:proofErr w:type="spellEnd"/>
            <w:r w:rsidRPr="009E4D80">
              <w:rPr>
                <w:bCs/>
                <w:sz w:val="20"/>
                <w:szCs w:val="20"/>
              </w:rPr>
              <w:t xml:space="preserve"> </w:t>
            </w:r>
            <w:proofErr w:type="spellStart"/>
            <w:r w:rsidRPr="009E4D80">
              <w:rPr>
                <w:bCs/>
                <w:sz w:val="20"/>
                <w:szCs w:val="20"/>
              </w:rPr>
              <w:t>негізделген</w:t>
            </w:r>
            <w:proofErr w:type="spellEnd"/>
            <w:r w:rsidRPr="009E4D80">
              <w:rPr>
                <w:bCs/>
                <w:sz w:val="20"/>
                <w:szCs w:val="20"/>
                <w:lang w:val="kk-KZ"/>
              </w:rPr>
              <w:t>.</w:t>
            </w:r>
          </w:p>
          <w:p w:rsidR="00AF283F" w:rsidRPr="009E4D80" w:rsidRDefault="00AF283F" w:rsidP="009E4D80">
            <w:pPr>
              <w:jc w:val="both"/>
              <w:rPr>
                <w:sz w:val="20"/>
                <w:szCs w:val="20"/>
                <w:lang w:val="kk-KZ"/>
              </w:rPr>
            </w:pPr>
            <w:r w:rsidRPr="009E4D80">
              <w:rPr>
                <w:b/>
                <w:bCs/>
                <w:sz w:val="20"/>
                <w:szCs w:val="20"/>
                <w:lang w:val="kk-KZ"/>
              </w:rPr>
              <w:t>Формативті бағалау</w:t>
            </w:r>
            <w:r w:rsidRPr="009E4D80">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9E4D80" w:rsidRDefault="00AF283F" w:rsidP="009E4D80">
            <w:pPr>
              <w:jc w:val="both"/>
              <w:rPr>
                <w:b/>
                <w:sz w:val="20"/>
                <w:szCs w:val="20"/>
                <w:lang w:val="kk-KZ"/>
              </w:rPr>
            </w:pPr>
            <w:r w:rsidRPr="009E4D80">
              <w:rPr>
                <w:b/>
                <w:sz w:val="20"/>
                <w:szCs w:val="20"/>
                <w:lang w:val="kk-KZ"/>
              </w:rPr>
              <w:t xml:space="preserve">Жиынтық бағалау – </w:t>
            </w:r>
            <w:r w:rsidRPr="009E4D80">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w:t>
            </w:r>
            <w:r w:rsidRPr="009E4D80">
              <w:rPr>
                <w:bCs/>
                <w:sz w:val="20"/>
                <w:szCs w:val="20"/>
                <w:lang w:val="kk-KZ"/>
              </w:rPr>
              <w:lastRenderedPageBreak/>
              <w:t xml:space="preserve">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9E4D80">
              <w:rPr>
                <w:bCs/>
                <w:sz w:val="20"/>
                <w:szCs w:val="20"/>
              </w:rPr>
              <w:t>Оқу нәтижелері бағаланады</w:t>
            </w:r>
            <w:r w:rsidRPr="009E4D80">
              <w:rPr>
                <w:bCs/>
                <w:sz w:val="20"/>
                <w:szCs w:val="20"/>
                <w:lang w:val="kk-KZ"/>
              </w:rPr>
              <w:t>.</w:t>
            </w:r>
          </w:p>
        </w:tc>
      </w:tr>
      <w:tr w:rsidR="00BA3228" w:rsidRPr="009E4D80" w:rsidTr="006B5B8F">
        <w:trPr>
          <w:trHeight w:val="359"/>
        </w:trPr>
        <w:tc>
          <w:tcPr>
            <w:tcW w:w="851" w:type="dxa"/>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lang w:val="en-US"/>
              </w:rPr>
              <w:lastRenderedPageBreak/>
              <w:t>A</w:t>
            </w:r>
          </w:p>
        </w:tc>
        <w:tc>
          <w:tcPr>
            <w:tcW w:w="1276" w:type="dxa"/>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lang w:val="en-US"/>
              </w:rPr>
              <w:t>4</w:t>
            </w:r>
            <w:r w:rsidRPr="009E4D80">
              <w:rPr>
                <w:sz w:val="20"/>
                <w:szCs w:val="20"/>
              </w:rPr>
              <w:t>,0</w:t>
            </w:r>
          </w:p>
        </w:tc>
        <w:tc>
          <w:tcPr>
            <w:tcW w:w="992" w:type="dxa"/>
            <w:gridSpan w:val="2"/>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BA3228" w:rsidRDefault="00BA3228" w:rsidP="009E4D80">
            <w:pPr>
              <w:jc w:val="both"/>
              <w:rPr>
                <w:sz w:val="20"/>
                <w:szCs w:val="20"/>
                <w:lang w:val="kk-KZ"/>
              </w:rPr>
            </w:pPr>
          </w:p>
          <w:p w:rsidR="00BA3228" w:rsidRPr="009E4D80" w:rsidRDefault="00BA3228" w:rsidP="00BA3228">
            <w:pPr>
              <w:jc w:val="center"/>
              <w:rPr>
                <w:b/>
                <w:sz w:val="20"/>
                <w:szCs w:val="20"/>
                <w:highlight w:val="green"/>
                <w:lang w:val="kk-KZ"/>
              </w:rPr>
            </w:pPr>
            <w:r w:rsidRPr="009E4D80">
              <w:rPr>
                <w:sz w:val="20"/>
                <w:szCs w:val="20"/>
                <w:lang w:val="kk-KZ"/>
              </w:rPr>
              <w:t>Өте жақсы</w:t>
            </w:r>
          </w:p>
        </w:tc>
        <w:tc>
          <w:tcPr>
            <w:tcW w:w="5528" w:type="dxa"/>
            <w:gridSpan w:val="2"/>
            <w:tcBorders>
              <w:top w:val="single" w:sz="4" w:space="0" w:color="auto"/>
              <w:bottom w:val="single" w:sz="4" w:space="0" w:color="auto"/>
            </w:tcBorders>
          </w:tcPr>
          <w:p w:rsidR="00BA3228" w:rsidRPr="009E4D80" w:rsidRDefault="00BA3228" w:rsidP="009E4D80">
            <w:pPr>
              <w:jc w:val="both"/>
              <w:rPr>
                <w:sz w:val="20"/>
                <w:szCs w:val="20"/>
                <w:highlight w:val="green"/>
              </w:rPr>
            </w:pPr>
          </w:p>
        </w:tc>
      </w:tr>
      <w:tr w:rsidR="00BA3228" w:rsidRPr="009E4D80" w:rsidTr="006B5B8F">
        <w:trPr>
          <w:trHeight w:val="359"/>
        </w:trPr>
        <w:tc>
          <w:tcPr>
            <w:tcW w:w="851" w:type="dxa"/>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lang w:val="en-US"/>
              </w:rPr>
              <w:t>A-</w:t>
            </w:r>
          </w:p>
        </w:tc>
        <w:tc>
          <w:tcPr>
            <w:tcW w:w="1276" w:type="dxa"/>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rPr>
              <w:t>3,67</w:t>
            </w:r>
          </w:p>
        </w:tc>
        <w:tc>
          <w:tcPr>
            <w:tcW w:w="992" w:type="dxa"/>
            <w:gridSpan w:val="2"/>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rPr>
              <w:t>90-94</w:t>
            </w:r>
          </w:p>
        </w:tc>
        <w:tc>
          <w:tcPr>
            <w:tcW w:w="1843" w:type="dxa"/>
            <w:vMerge/>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p>
        </w:tc>
        <w:tc>
          <w:tcPr>
            <w:tcW w:w="5528" w:type="dxa"/>
            <w:gridSpan w:val="2"/>
            <w:tcBorders>
              <w:top w:val="single" w:sz="4" w:space="0" w:color="auto"/>
              <w:left w:val="single" w:sz="4" w:space="0" w:color="000000" w:themeColor="text1"/>
              <w:bottom w:val="single" w:sz="4" w:space="0" w:color="auto"/>
            </w:tcBorders>
          </w:tcPr>
          <w:p w:rsidR="00BA3228" w:rsidRPr="009E4D80" w:rsidRDefault="00BA3228" w:rsidP="009E4D80">
            <w:pPr>
              <w:jc w:val="both"/>
              <w:rPr>
                <w:sz w:val="20"/>
                <w:szCs w:val="20"/>
                <w:highlight w:val="green"/>
              </w:rPr>
            </w:pPr>
          </w:p>
        </w:tc>
      </w:tr>
      <w:tr w:rsidR="00BA3228" w:rsidRPr="009E4D80" w:rsidTr="00BA3228">
        <w:trPr>
          <w:trHeight w:val="309"/>
        </w:trPr>
        <w:tc>
          <w:tcPr>
            <w:tcW w:w="851" w:type="dxa"/>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lang w:val="en-US"/>
              </w:rPr>
              <w:t>B+</w:t>
            </w:r>
          </w:p>
        </w:tc>
        <w:tc>
          <w:tcPr>
            <w:tcW w:w="1276" w:type="dxa"/>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rPr>
              <w:t>3,33</w:t>
            </w:r>
          </w:p>
        </w:tc>
        <w:tc>
          <w:tcPr>
            <w:tcW w:w="992" w:type="dxa"/>
            <w:gridSpan w:val="2"/>
            <w:tcBorders>
              <w:left w:val="single" w:sz="4" w:space="0" w:color="000000" w:themeColor="text1"/>
              <w:bottom w:val="single" w:sz="4" w:space="0" w:color="auto"/>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rPr>
              <w:t>85-89</w:t>
            </w:r>
          </w:p>
        </w:tc>
        <w:tc>
          <w:tcPr>
            <w:tcW w:w="1843" w:type="dxa"/>
            <w:vMerge w:val="restart"/>
            <w:tcBorders>
              <w:left w:val="single" w:sz="4" w:space="0" w:color="000000" w:themeColor="text1"/>
              <w:right w:val="single" w:sz="4" w:space="0" w:color="000000" w:themeColor="text1"/>
            </w:tcBorders>
          </w:tcPr>
          <w:p w:rsidR="00BA3228" w:rsidRDefault="00BA3228" w:rsidP="009E4D80">
            <w:pPr>
              <w:jc w:val="both"/>
              <w:rPr>
                <w:sz w:val="20"/>
                <w:szCs w:val="20"/>
                <w:lang w:val="kk-KZ"/>
              </w:rPr>
            </w:pPr>
          </w:p>
          <w:p w:rsidR="00BA3228" w:rsidRDefault="00BA3228" w:rsidP="009E4D80">
            <w:pPr>
              <w:jc w:val="both"/>
              <w:rPr>
                <w:sz w:val="20"/>
                <w:szCs w:val="20"/>
                <w:lang w:val="kk-KZ"/>
              </w:rPr>
            </w:pPr>
          </w:p>
          <w:p w:rsidR="00BA3228" w:rsidRPr="009E4D80" w:rsidRDefault="00BA3228" w:rsidP="00BA3228">
            <w:pPr>
              <w:jc w:val="center"/>
              <w:rPr>
                <w:b/>
                <w:sz w:val="20"/>
                <w:szCs w:val="20"/>
                <w:highlight w:val="green"/>
                <w:lang w:val="kk-KZ"/>
              </w:rPr>
            </w:pPr>
            <w:r w:rsidRPr="009E4D80">
              <w:rPr>
                <w:sz w:val="20"/>
                <w:szCs w:val="20"/>
                <w:lang w:val="kk-KZ"/>
              </w:rPr>
              <w:t>Жақсы</w:t>
            </w:r>
          </w:p>
        </w:tc>
        <w:tc>
          <w:tcPr>
            <w:tcW w:w="3255" w:type="dxa"/>
            <w:vMerge w:val="restart"/>
            <w:tcBorders>
              <w:top w:val="single" w:sz="4" w:space="0" w:color="auto"/>
              <w:right w:val="single" w:sz="4" w:space="0" w:color="auto"/>
            </w:tcBorders>
          </w:tcPr>
          <w:p w:rsidR="00BA3228" w:rsidRPr="009E4D80" w:rsidRDefault="00BA3228" w:rsidP="009E4D80">
            <w:pPr>
              <w:jc w:val="both"/>
              <w:rPr>
                <w:b/>
                <w:sz w:val="20"/>
                <w:szCs w:val="20"/>
                <w:lang w:val="kk-KZ"/>
              </w:rPr>
            </w:pPr>
            <w:r w:rsidRPr="009E4D80">
              <w:rPr>
                <w:b/>
                <w:sz w:val="20"/>
                <w:szCs w:val="20"/>
              </w:rPr>
              <w:t>Форматив</w:t>
            </w:r>
            <w:r w:rsidRPr="009E4D80">
              <w:rPr>
                <w:b/>
                <w:sz w:val="20"/>
                <w:szCs w:val="20"/>
                <w:lang w:val="kk-KZ"/>
              </w:rPr>
              <w:t>ті және</w:t>
            </w:r>
            <w:r w:rsidRPr="009E4D80">
              <w:rPr>
                <w:b/>
                <w:sz w:val="20"/>
                <w:szCs w:val="20"/>
              </w:rPr>
              <w:t xml:space="preserve"> </w:t>
            </w:r>
            <w:r w:rsidRPr="009E4D80">
              <w:rPr>
                <w:b/>
                <w:sz w:val="20"/>
                <w:szCs w:val="20"/>
                <w:lang w:val="kk-KZ"/>
              </w:rPr>
              <w:t>жиынтық бағалау</w:t>
            </w:r>
          </w:p>
          <w:p w:rsidR="00BA3228" w:rsidRPr="009E4D80" w:rsidRDefault="00BA3228" w:rsidP="009E4D80">
            <w:pPr>
              <w:jc w:val="both"/>
              <w:rPr>
                <w:sz w:val="20"/>
                <w:szCs w:val="20"/>
              </w:rPr>
            </w:pPr>
          </w:p>
        </w:tc>
        <w:tc>
          <w:tcPr>
            <w:tcW w:w="2273" w:type="dxa"/>
            <w:vMerge w:val="restart"/>
            <w:tcBorders>
              <w:top w:val="single" w:sz="4" w:space="0" w:color="auto"/>
              <w:left w:val="single" w:sz="4" w:space="0" w:color="auto"/>
            </w:tcBorders>
          </w:tcPr>
          <w:p w:rsidR="00BA3228" w:rsidRPr="009E4D80" w:rsidRDefault="00BA3228" w:rsidP="009E4D80">
            <w:pPr>
              <w:rPr>
                <w:color w:val="FF0000"/>
                <w:sz w:val="20"/>
                <w:szCs w:val="20"/>
                <w:u w:val="single"/>
                <w:lang w:val="kk-KZ"/>
              </w:rPr>
            </w:pPr>
            <w:r w:rsidRPr="009E4D80">
              <w:rPr>
                <w:b/>
                <w:bCs/>
                <w:sz w:val="20"/>
                <w:szCs w:val="20"/>
                <w:lang w:val="kk-KZ"/>
              </w:rPr>
              <w:t xml:space="preserve">% мәндегі баллдар </w:t>
            </w:r>
          </w:p>
          <w:p w:rsidR="00BA3228" w:rsidRPr="009E4D80" w:rsidRDefault="00BA3228" w:rsidP="009E4D80">
            <w:pPr>
              <w:rPr>
                <w:sz w:val="20"/>
                <w:szCs w:val="20"/>
              </w:rPr>
            </w:pPr>
          </w:p>
        </w:tc>
      </w:tr>
      <w:tr w:rsidR="00BA3228" w:rsidRPr="009E4D80" w:rsidTr="00BA3228">
        <w:trPr>
          <w:trHeight w:val="215"/>
        </w:trPr>
        <w:tc>
          <w:tcPr>
            <w:tcW w:w="851" w:type="dxa"/>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lang w:val="en-US"/>
              </w:rPr>
              <w:t>B</w:t>
            </w:r>
          </w:p>
        </w:tc>
        <w:tc>
          <w:tcPr>
            <w:tcW w:w="1276" w:type="dxa"/>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rPr>
              <w:t>3,0</w:t>
            </w:r>
          </w:p>
        </w:tc>
        <w:tc>
          <w:tcPr>
            <w:tcW w:w="992" w:type="dxa"/>
            <w:gridSpan w:val="2"/>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rPr>
              <w:t>80-84</w:t>
            </w:r>
          </w:p>
        </w:tc>
        <w:tc>
          <w:tcPr>
            <w:tcW w:w="1842" w:type="dxa"/>
            <w:vMerge/>
            <w:tcBorders>
              <w:left w:val="single" w:sz="4" w:space="0" w:color="000000" w:themeColor="text1"/>
            </w:tcBorders>
          </w:tcPr>
          <w:p w:rsidR="00BA3228" w:rsidRPr="009E4D80" w:rsidRDefault="00BA3228" w:rsidP="009E4D80">
            <w:pPr>
              <w:jc w:val="both"/>
              <w:rPr>
                <w:b/>
                <w:sz w:val="20"/>
                <w:szCs w:val="20"/>
                <w:highlight w:val="green"/>
              </w:rPr>
            </w:pPr>
          </w:p>
        </w:tc>
        <w:tc>
          <w:tcPr>
            <w:tcW w:w="3257" w:type="dxa"/>
            <w:vMerge/>
            <w:tcBorders>
              <w:right w:val="single" w:sz="4" w:space="0" w:color="auto"/>
            </w:tcBorders>
            <w:shd w:val="clear" w:color="auto" w:fill="auto"/>
          </w:tcPr>
          <w:p w:rsidR="00BA3228" w:rsidRPr="009E4D80" w:rsidRDefault="00BA3228" w:rsidP="009E4D80">
            <w:pPr>
              <w:jc w:val="both"/>
              <w:rPr>
                <w:sz w:val="20"/>
                <w:szCs w:val="20"/>
                <w:lang w:val="kk-KZ"/>
              </w:rPr>
            </w:pPr>
          </w:p>
        </w:tc>
        <w:tc>
          <w:tcPr>
            <w:tcW w:w="2272" w:type="dxa"/>
            <w:vMerge/>
            <w:tcBorders>
              <w:left w:val="single" w:sz="4" w:space="0" w:color="auto"/>
              <w:bottom w:val="single" w:sz="4" w:space="0" w:color="auto"/>
            </w:tcBorders>
            <w:shd w:val="clear" w:color="auto" w:fill="auto"/>
          </w:tcPr>
          <w:p w:rsidR="00BA3228" w:rsidRPr="009E4D80" w:rsidRDefault="00BA3228" w:rsidP="009E4D80">
            <w:pPr>
              <w:rPr>
                <w:color w:val="FF0000"/>
                <w:sz w:val="20"/>
                <w:szCs w:val="20"/>
                <w:u w:val="single"/>
                <w:lang w:val="kk-KZ"/>
              </w:rPr>
            </w:pPr>
          </w:p>
        </w:tc>
      </w:tr>
      <w:tr w:rsidR="00BA3228" w:rsidRPr="009E4D80" w:rsidTr="00BA3228">
        <w:trPr>
          <w:trHeight w:val="20"/>
        </w:trPr>
        <w:tc>
          <w:tcPr>
            <w:tcW w:w="851" w:type="dxa"/>
            <w:vMerge w:val="restart"/>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lang w:val="en-US"/>
              </w:rPr>
              <w:t>B-</w:t>
            </w:r>
          </w:p>
        </w:tc>
        <w:tc>
          <w:tcPr>
            <w:tcW w:w="1276" w:type="dxa"/>
            <w:vMerge w:val="restart"/>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rPr>
              <w:t>2,67</w:t>
            </w:r>
          </w:p>
        </w:tc>
        <w:tc>
          <w:tcPr>
            <w:tcW w:w="992" w:type="dxa"/>
            <w:gridSpan w:val="2"/>
            <w:vMerge w:val="restart"/>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rPr>
              <w:t>75-79</w:t>
            </w:r>
          </w:p>
        </w:tc>
        <w:tc>
          <w:tcPr>
            <w:tcW w:w="1842" w:type="dxa"/>
            <w:vMerge/>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p>
        </w:tc>
        <w:tc>
          <w:tcPr>
            <w:tcW w:w="3257" w:type="dxa"/>
            <w:tcBorders>
              <w:left w:val="single" w:sz="4" w:space="0" w:color="000000" w:themeColor="text1"/>
              <w:bottom w:val="single" w:sz="4" w:space="0" w:color="auto"/>
              <w:right w:val="single" w:sz="4" w:space="0" w:color="000000" w:themeColor="text1"/>
            </w:tcBorders>
          </w:tcPr>
          <w:p w:rsidR="00BA3228" w:rsidRPr="009E4D80" w:rsidRDefault="00BA3228" w:rsidP="009E4D80">
            <w:pPr>
              <w:jc w:val="both"/>
              <w:rPr>
                <w:sz w:val="20"/>
                <w:szCs w:val="20"/>
              </w:rPr>
            </w:pPr>
            <w:proofErr w:type="spellStart"/>
            <w:r w:rsidRPr="009E4D80">
              <w:rPr>
                <w:sz w:val="20"/>
                <w:szCs w:val="20"/>
              </w:rPr>
              <w:t>Дәрістердегі</w:t>
            </w:r>
            <w:proofErr w:type="spellEnd"/>
            <w:r w:rsidRPr="009E4D80">
              <w:rPr>
                <w:sz w:val="20"/>
                <w:szCs w:val="20"/>
              </w:rPr>
              <w:t xml:space="preserve"> </w:t>
            </w:r>
            <w:proofErr w:type="spellStart"/>
            <w:r w:rsidRPr="009E4D80">
              <w:rPr>
                <w:sz w:val="20"/>
                <w:szCs w:val="20"/>
              </w:rPr>
              <w:t>белсенділік</w:t>
            </w:r>
            <w:proofErr w:type="spellEnd"/>
          </w:p>
        </w:tc>
        <w:tc>
          <w:tcPr>
            <w:tcW w:w="2272" w:type="dxa"/>
            <w:vMerge w:val="restart"/>
            <w:tcBorders>
              <w:top w:val="single" w:sz="4" w:space="0" w:color="auto"/>
              <w:left w:val="single" w:sz="4" w:space="0" w:color="000000" w:themeColor="text1"/>
              <w:right w:val="single" w:sz="4" w:space="0" w:color="000000" w:themeColor="text1"/>
            </w:tcBorders>
          </w:tcPr>
          <w:p w:rsidR="00BA3228" w:rsidRPr="009E4D80" w:rsidRDefault="00BA3228" w:rsidP="009E4D80">
            <w:pPr>
              <w:jc w:val="both"/>
              <w:rPr>
                <w:sz w:val="20"/>
                <w:szCs w:val="20"/>
                <w:lang w:val="kk-KZ"/>
              </w:rPr>
            </w:pPr>
            <w:r w:rsidRPr="009E4D80">
              <w:rPr>
                <w:sz w:val="20"/>
                <w:szCs w:val="20"/>
                <w:lang w:val="kk-KZ"/>
              </w:rPr>
              <w:t>0</w:t>
            </w:r>
          </w:p>
        </w:tc>
      </w:tr>
      <w:tr w:rsidR="00BA3228" w:rsidRPr="009E4D80" w:rsidTr="00BA3228">
        <w:trPr>
          <w:trHeight w:val="195"/>
        </w:trPr>
        <w:tc>
          <w:tcPr>
            <w:tcW w:w="851" w:type="dxa"/>
            <w:vMerge/>
            <w:tcBorders>
              <w:left w:val="single" w:sz="4" w:space="0" w:color="000000" w:themeColor="text1"/>
              <w:right w:val="single" w:sz="4" w:space="0" w:color="000000" w:themeColor="text1"/>
            </w:tcBorders>
          </w:tcPr>
          <w:p w:rsidR="00BA3228" w:rsidRPr="009E4D80" w:rsidRDefault="00BA3228" w:rsidP="009E4D80">
            <w:pPr>
              <w:jc w:val="both"/>
              <w:rPr>
                <w:sz w:val="20"/>
                <w:szCs w:val="20"/>
                <w:lang w:val="en-US"/>
              </w:rPr>
            </w:pPr>
          </w:p>
        </w:tc>
        <w:tc>
          <w:tcPr>
            <w:tcW w:w="1276" w:type="dxa"/>
            <w:vMerge/>
            <w:tcBorders>
              <w:left w:val="single" w:sz="4" w:space="0" w:color="000000" w:themeColor="text1"/>
              <w:right w:val="single" w:sz="4" w:space="0" w:color="000000" w:themeColor="text1"/>
            </w:tcBorders>
          </w:tcPr>
          <w:p w:rsidR="00BA3228" w:rsidRPr="009E4D80" w:rsidRDefault="00BA3228" w:rsidP="009E4D80">
            <w:pPr>
              <w:jc w:val="both"/>
              <w:rPr>
                <w:sz w:val="20"/>
                <w:szCs w:val="20"/>
              </w:rPr>
            </w:pPr>
          </w:p>
        </w:tc>
        <w:tc>
          <w:tcPr>
            <w:tcW w:w="992" w:type="dxa"/>
            <w:gridSpan w:val="2"/>
            <w:vMerge/>
            <w:tcBorders>
              <w:left w:val="single" w:sz="4" w:space="0" w:color="000000" w:themeColor="text1"/>
              <w:right w:val="single" w:sz="4" w:space="0" w:color="000000" w:themeColor="text1"/>
            </w:tcBorders>
          </w:tcPr>
          <w:p w:rsidR="00BA3228" w:rsidRPr="009E4D80" w:rsidRDefault="00BA3228" w:rsidP="009E4D80">
            <w:pPr>
              <w:jc w:val="both"/>
              <w:rPr>
                <w:sz w:val="20"/>
                <w:szCs w:val="20"/>
              </w:rPr>
            </w:pPr>
          </w:p>
        </w:tc>
        <w:tc>
          <w:tcPr>
            <w:tcW w:w="1842" w:type="dxa"/>
            <w:vMerge/>
            <w:tcBorders>
              <w:left w:val="single" w:sz="4" w:space="0" w:color="000000" w:themeColor="text1"/>
              <w:bottom w:val="single" w:sz="4" w:space="0" w:color="auto"/>
              <w:right w:val="single" w:sz="4" w:space="0" w:color="000000" w:themeColor="text1"/>
            </w:tcBorders>
          </w:tcPr>
          <w:p w:rsidR="00BA3228" w:rsidRPr="009E4D80" w:rsidRDefault="00BA3228" w:rsidP="009E4D80">
            <w:pPr>
              <w:jc w:val="both"/>
              <w:rPr>
                <w:b/>
                <w:sz w:val="20"/>
                <w:szCs w:val="20"/>
                <w:highlight w:val="green"/>
              </w:rPr>
            </w:pPr>
          </w:p>
        </w:tc>
        <w:tc>
          <w:tcPr>
            <w:tcW w:w="3257" w:type="dxa"/>
            <w:tcBorders>
              <w:top w:val="single" w:sz="4" w:space="0" w:color="auto"/>
              <w:left w:val="single" w:sz="4" w:space="0" w:color="000000" w:themeColor="text1"/>
              <w:right w:val="single" w:sz="4" w:space="0" w:color="000000" w:themeColor="text1"/>
            </w:tcBorders>
          </w:tcPr>
          <w:p w:rsidR="00BA3228" w:rsidRPr="009E4D80" w:rsidRDefault="00BA3228" w:rsidP="009E4D80">
            <w:pPr>
              <w:jc w:val="both"/>
              <w:rPr>
                <w:sz w:val="20"/>
                <w:szCs w:val="20"/>
              </w:rPr>
            </w:pPr>
          </w:p>
        </w:tc>
        <w:tc>
          <w:tcPr>
            <w:tcW w:w="2272" w:type="dxa"/>
            <w:vMerge/>
            <w:tcBorders>
              <w:top w:val="single" w:sz="4" w:space="0" w:color="auto"/>
              <w:left w:val="single" w:sz="4" w:space="0" w:color="000000" w:themeColor="text1"/>
              <w:right w:val="single" w:sz="4" w:space="0" w:color="000000" w:themeColor="text1"/>
            </w:tcBorders>
          </w:tcPr>
          <w:p w:rsidR="00BA3228" w:rsidRPr="009E4D80" w:rsidRDefault="00BA3228" w:rsidP="009E4D80">
            <w:pPr>
              <w:jc w:val="both"/>
              <w:rPr>
                <w:sz w:val="20"/>
                <w:szCs w:val="20"/>
                <w:lang w:val="kk-KZ"/>
              </w:rPr>
            </w:pPr>
          </w:p>
        </w:tc>
      </w:tr>
      <w:tr w:rsidR="00BA3228" w:rsidRPr="009E4D80" w:rsidTr="00BA3228">
        <w:trPr>
          <w:trHeight w:val="256"/>
        </w:trPr>
        <w:tc>
          <w:tcPr>
            <w:tcW w:w="851" w:type="dxa"/>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lang w:val="en-US"/>
              </w:rPr>
              <w:t>C+</w:t>
            </w:r>
          </w:p>
        </w:tc>
        <w:tc>
          <w:tcPr>
            <w:tcW w:w="1276" w:type="dxa"/>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rPr>
              <w:t>2,33</w:t>
            </w:r>
          </w:p>
        </w:tc>
        <w:tc>
          <w:tcPr>
            <w:tcW w:w="992" w:type="dxa"/>
            <w:gridSpan w:val="2"/>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rPr>
              <w:t>70-74</w:t>
            </w:r>
          </w:p>
        </w:tc>
        <w:tc>
          <w:tcPr>
            <w:tcW w:w="1842" w:type="dxa"/>
            <w:vMerge w:val="restart"/>
            <w:tcBorders>
              <w:top w:val="single" w:sz="4" w:space="0" w:color="auto"/>
            </w:tcBorders>
          </w:tcPr>
          <w:p w:rsidR="00BA3228" w:rsidRDefault="00BA3228" w:rsidP="009E4D80">
            <w:pPr>
              <w:jc w:val="both"/>
              <w:rPr>
                <w:sz w:val="20"/>
                <w:szCs w:val="20"/>
                <w:lang w:val="kk-KZ"/>
              </w:rPr>
            </w:pPr>
          </w:p>
          <w:p w:rsidR="00BA3228" w:rsidRDefault="00BA3228" w:rsidP="009E4D80">
            <w:pPr>
              <w:jc w:val="both"/>
              <w:rPr>
                <w:sz w:val="20"/>
                <w:szCs w:val="20"/>
                <w:lang w:val="kk-KZ"/>
              </w:rPr>
            </w:pPr>
          </w:p>
          <w:p w:rsidR="00BA3228" w:rsidRPr="009E4D80" w:rsidRDefault="00BA3228" w:rsidP="00BA3228">
            <w:pPr>
              <w:jc w:val="center"/>
              <w:rPr>
                <w:b/>
                <w:sz w:val="20"/>
                <w:szCs w:val="20"/>
                <w:highlight w:val="green"/>
              </w:rPr>
            </w:pPr>
            <w:r w:rsidRPr="009E4D80">
              <w:rPr>
                <w:sz w:val="20"/>
                <w:szCs w:val="20"/>
                <w:lang w:val="kk-KZ"/>
              </w:rPr>
              <w:t>Қанағаттанарлық</w:t>
            </w:r>
          </w:p>
        </w:tc>
        <w:tc>
          <w:tcPr>
            <w:tcW w:w="3257" w:type="dxa"/>
            <w:tcBorders>
              <w:left w:val="single" w:sz="4" w:space="0" w:color="000000" w:themeColor="text1"/>
              <w:right w:val="single" w:sz="4" w:space="0" w:color="000000" w:themeColor="text1"/>
            </w:tcBorders>
          </w:tcPr>
          <w:p w:rsidR="00BA3228" w:rsidRPr="009E4D80" w:rsidRDefault="00BA3228" w:rsidP="009E4D80">
            <w:pPr>
              <w:jc w:val="both"/>
              <w:rPr>
                <w:sz w:val="20"/>
                <w:szCs w:val="20"/>
                <w:lang w:val="kk-KZ"/>
              </w:rPr>
            </w:pPr>
            <w:proofErr w:type="spellStart"/>
            <w:r w:rsidRPr="009E4D80">
              <w:rPr>
                <w:sz w:val="20"/>
                <w:szCs w:val="20"/>
              </w:rPr>
              <w:t>Практикалық</w:t>
            </w:r>
            <w:proofErr w:type="spellEnd"/>
            <w:r w:rsidRPr="009E4D80">
              <w:rPr>
                <w:sz w:val="20"/>
                <w:szCs w:val="20"/>
              </w:rPr>
              <w:t xml:space="preserve"> </w:t>
            </w:r>
            <w:proofErr w:type="spellStart"/>
            <w:r w:rsidRPr="009E4D80">
              <w:rPr>
                <w:sz w:val="20"/>
                <w:szCs w:val="20"/>
              </w:rPr>
              <w:t>сабақтарда</w:t>
            </w:r>
            <w:proofErr w:type="spellEnd"/>
            <w:r w:rsidRPr="009E4D80">
              <w:rPr>
                <w:sz w:val="20"/>
                <w:szCs w:val="20"/>
              </w:rPr>
              <w:t xml:space="preserve"> </w:t>
            </w:r>
            <w:proofErr w:type="spellStart"/>
            <w:r w:rsidRPr="009E4D80">
              <w:rPr>
                <w:sz w:val="20"/>
                <w:szCs w:val="20"/>
              </w:rPr>
              <w:t>жұмыс</w:t>
            </w:r>
            <w:proofErr w:type="spellEnd"/>
            <w:r w:rsidRPr="009E4D80">
              <w:rPr>
                <w:sz w:val="20"/>
                <w:szCs w:val="20"/>
              </w:rPr>
              <w:t xml:space="preserve"> </w:t>
            </w:r>
            <w:proofErr w:type="spellStart"/>
            <w:r w:rsidRPr="009E4D80">
              <w:rPr>
                <w:sz w:val="20"/>
                <w:szCs w:val="20"/>
              </w:rPr>
              <w:t>істеу</w:t>
            </w:r>
            <w:proofErr w:type="spellEnd"/>
            <w:r w:rsidRPr="009E4D80">
              <w:rPr>
                <w:sz w:val="20"/>
                <w:szCs w:val="20"/>
                <w:lang w:val="kk-KZ"/>
              </w:rPr>
              <w:t>і</w:t>
            </w:r>
          </w:p>
        </w:tc>
        <w:tc>
          <w:tcPr>
            <w:tcW w:w="2272" w:type="dxa"/>
            <w:tcBorders>
              <w:left w:val="single" w:sz="4" w:space="0" w:color="000000" w:themeColor="text1"/>
              <w:right w:val="single" w:sz="4" w:space="0" w:color="000000" w:themeColor="text1"/>
            </w:tcBorders>
          </w:tcPr>
          <w:p w:rsidR="00BA3228" w:rsidRPr="009E4D80" w:rsidRDefault="00BA3228" w:rsidP="009E4D80">
            <w:pPr>
              <w:jc w:val="both"/>
              <w:rPr>
                <w:sz w:val="20"/>
                <w:szCs w:val="20"/>
                <w:lang w:val="kk-KZ"/>
              </w:rPr>
            </w:pPr>
            <w:r w:rsidRPr="009E4D80">
              <w:rPr>
                <w:sz w:val="20"/>
                <w:szCs w:val="20"/>
                <w:lang w:val="kk-KZ"/>
              </w:rPr>
              <w:t xml:space="preserve">10 х 7 </w:t>
            </w:r>
            <w:r w:rsidRPr="009E4D80">
              <w:rPr>
                <w:sz w:val="20"/>
                <w:szCs w:val="20"/>
              </w:rPr>
              <w:t>=</w:t>
            </w:r>
            <w:r w:rsidRPr="009E4D80">
              <w:rPr>
                <w:sz w:val="20"/>
                <w:szCs w:val="20"/>
                <w:lang w:val="kk-KZ"/>
              </w:rPr>
              <w:t xml:space="preserve"> 70</w:t>
            </w:r>
          </w:p>
        </w:tc>
      </w:tr>
      <w:tr w:rsidR="00BA3228" w:rsidRPr="009E4D80" w:rsidTr="00BA3228">
        <w:trPr>
          <w:trHeight w:val="181"/>
        </w:trPr>
        <w:tc>
          <w:tcPr>
            <w:tcW w:w="850" w:type="dxa"/>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lang w:val="en-US"/>
              </w:rPr>
              <w:t>C</w:t>
            </w:r>
          </w:p>
        </w:tc>
        <w:tc>
          <w:tcPr>
            <w:tcW w:w="1276" w:type="dxa"/>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rPr>
              <w:t>2,0</w:t>
            </w:r>
          </w:p>
        </w:tc>
        <w:tc>
          <w:tcPr>
            <w:tcW w:w="992" w:type="dxa"/>
            <w:gridSpan w:val="2"/>
            <w:tcBorders>
              <w:left w:val="single" w:sz="4" w:space="0" w:color="000000" w:themeColor="text1"/>
            </w:tcBorders>
          </w:tcPr>
          <w:p w:rsidR="00BA3228" w:rsidRPr="009E4D80" w:rsidRDefault="00BA3228" w:rsidP="009E4D80">
            <w:pPr>
              <w:jc w:val="both"/>
              <w:rPr>
                <w:b/>
                <w:sz w:val="20"/>
                <w:szCs w:val="20"/>
                <w:highlight w:val="green"/>
              </w:rPr>
            </w:pPr>
            <w:r w:rsidRPr="009E4D80">
              <w:rPr>
                <w:sz w:val="20"/>
                <w:szCs w:val="20"/>
              </w:rPr>
              <w:t>65-69</w:t>
            </w:r>
          </w:p>
        </w:tc>
        <w:tc>
          <w:tcPr>
            <w:tcW w:w="1843" w:type="dxa"/>
            <w:vMerge/>
          </w:tcPr>
          <w:p w:rsidR="00BA3228" w:rsidRPr="009E4D80" w:rsidRDefault="00BA3228" w:rsidP="009E4D80">
            <w:pPr>
              <w:jc w:val="both"/>
              <w:rPr>
                <w:b/>
                <w:sz w:val="20"/>
                <w:szCs w:val="20"/>
                <w:highlight w:val="green"/>
                <w:lang w:val="kk-KZ"/>
              </w:rPr>
            </w:pPr>
          </w:p>
        </w:tc>
        <w:tc>
          <w:tcPr>
            <w:tcW w:w="3256" w:type="dxa"/>
            <w:tcBorders>
              <w:right w:val="single" w:sz="4" w:space="0" w:color="000000" w:themeColor="text1"/>
            </w:tcBorders>
          </w:tcPr>
          <w:p w:rsidR="00BA3228" w:rsidRPr="009E4D80" w:rsidRDefault="00BA3228" w:rsidP="009E4D80">
            <w:pPr>
              <w:jc w:val="both"/>
              <w:rPr>
                <w:sz w:val="20"/>
                <w:szCs w:val="20"/>
              </w:rPr>
            </w:pPr>
            <w:r w:rsidRPr="009E4D80">
              <w:rPr>
                <w:sz w:val="20"/>
                <w:szCs w:val="20"/>
                <w:lang w:val="kk-KZ"/>
              </w:rPr>
              <w:t>Өзіндік жұмысы</w:t>
            </w:r>
            <w:r w:rsidRPr="009E4D80">
              <w:rPr>
                <w:sz w:val="20"/>
                <w:szCs w:val="20"/>
              </w:rPr>
              <w:t xml:space="preserve">                                      </w:t>
            </w:r>
          </w:p>
        </w:tc>
        <w:tc>
          <w:tcPr>
            <w:tcW w:w="2273" w:type="dxa"/>
            <w:tcBorders>
              <w:left w:val="single" w:sz="4" w:space="0" w:color="000000" w:themeColor="text1"/>
              <w:right w:val="single" w:sz="4" w:space="0" w:color="000000" w:themeColor="text1"/>
            </w:tcBorders>
          </w:tcPr>
          <w:p w:rsidR="00BA3228" w:rsidRPr="009E4D80" w:rsidRDefault="00BA3228" w:rsidP="009E4D80">
            <w:pPr>
              <w:jc w:val="both"/>
              <w:rPr>
                <w:sz w:val="20"/>
                <w:szCs w:val="20"/>
                <w:lang w:val="kk-KZ"/>
              </w:rPr>
            </w:pPr>
            <w:r w:rsidRPr="009E4D80">
              <w:rPr>
                <w:sz w:val="20"/>
                <w:szCs w:val="20"/>
                <w:lang w:val="kk-KZ"/>
              </w:rPr>
              <w:t>15 х 2 = 30</w:t>
            </w:r>
          </w:p>
        </w:tc>
      </w:tr>
      <w:tr w:rsidR="00BA3228" w:rsidRPr="009E4D80" w:rsidTr="00BA3228">
        <w:trPr>
          <w:trHeight w:val="87"/>
        </w:trPr>
        <w:tc>
          <w:tcPr>
            <w:tcW w:w="850" w:type="dxa"/>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lang w:val="en-US"/>
              </w:rPr>
              <w:t>C-</w:t>
            </w:r>
          </w:p>
        </w:tc>
        <w:tc>
          <w:tcPr>
            <w:tcW w:w="1276" w:type="dxa"/>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rPr>
              <w:t>1,67</w:t>
            </w:r>
          </w:p>
        </w:tc>
        <w:tc>
          <w:tcPr>
            <w:tcW w:w="992" w:type="dxa"/>
            <w:gridSpan w:val="2"/>
            <w:tcBorders>
              <w:left w:val="single" w:sz="4" w:space="0" w:color="000000" w:themeColor="text1"/>
              <w:right w:val="single" w:sz="4" w:space="0" w:color="000000" w:themeColor="text1"/>
            </w:tcBorders>
          </w:tcPr>
          <w:p w:rsidR="00BA3228" w:rsidRPr="009E4D80" w:rsidRDefault="00BA3228" w:rsidP="009E4D80">
            <w:pPr>
              <w:jc w:val="both"/>
              <w:rPr>
                <w:b/>
                <w:sz w:val="20"/>
                <w:szCs w:val="20"/>
                <w:highlight w:val="green"/>
              </w:rPr>
            </w:pPr>
            <w:r w:rsidRPr="009E4D80">
              <w:rPr>
                <w:sz w:val="20"/>
                <w:szCs w:val="20"/>
              </w:rPr>
              <w:t>60-64</w:t>
            </w:r>
          </w:p>
        </w:tc>
        <w:tc>
          <w:tcPr>
            <w:tcW w:w="1843" w:type="dxa"/>
            <w:vMerge/>
          </w:tcPr>
          <w:p w:rsidR="00BA3228" w:rsidRPr="009E4D80" w:rsidRDefault="00BA3228" w:rsidP="009E4D80">
            <w:pPr>
              <w:jc w:val="both"/>
              <w:rPr>
                <w:b/>
                <w:sz w:val="20"/>
                <w:szCs w:val="20"/>
                <w:highlight w:val="green"/>
              </w:rPr>
            </w:pPr>
          </w:p>
        </w:tc>
        <w:tc>
          <w:tcPr>
            <w:tcW w:w="3256" w:type="dxa"/>
            <w:tcBorders>
              <w:left w:val="single" w:sz="4" w:space="0" w:color="000000" w:themeColor="text1"/>
              <w:right w:val="single" w:sz="4" w:space="0" w:color="000000" w:themeColor="text1"/>
            </w:tcBorders>
          </w:tcPr>
          <w:p w:rsidR="00BA3228" w:rsidRPr="009E4D80" w:rsidRDefault="00BA3228" w:rsidP="009E4D80">
            <w:pPr>
              <w:jc w:val="both"/>
              <w:rPr>
                <w:sz w:val="20"/>
                <w:szCs w:val="20"/>
                <w:lang w:val="kk-KZ"/>
              </w:rPr>
            </w:pPr>
            <w:r w:rsidRPr="009E4D80">
              <w:rPr>
                <w:sz w:val="20"/>
                <w:szCs w:val="20"/>
                <w:lang w:val="kk-KZ"/>
              </w:rPr>
              <w:t>ЖИЫНТЫҒЫ</w:t>
            </w:r>
            <w:r w:rsidRPr="009E4D80">
              <w:rPr>
                <w:sz w:val="20"/>
                <w:szCs w:val="20"/>
              </w:rPr>
              <w:t xml:space="preserve"> </w:t>
            </w:r>
            <w:r w:rsidRPr="009E4D80">
              <w:rPr>
                <w:sz w:val="20"/>
                <w:szCs w:val="20"/>
                <w:lang w:val="kk-KZ"/>
              </w:rPr>
              <w:t>(АБ1, АБ2)</w:t>
            </w:r>
          </w:p>
        </w:tc>
        <w:tc>
          <w:tcPr>
            <w:tcW w:w="2273" w:type="dxa"/>
            <w:tcBorders>
              <w:left w:val="single" w:sz="4" w:space="0" w:color="000000" w:themeColor="text1"/>
              <w:right w:val="single" w:sz="4" w:space="0" w:color="000000" w:themeColor="text1"/>
            </w:tcBorders>
          </w:tcPr>
          <w:p w:rsidR="00BA3228" w:rsidRPr="009E4D80" w:rsidRDefault="00BA3228" w:rsidP="009E4D80">
            <w:pPr>
              <w:jc w:val="both"/>
              <w:rPr>
                <w:sz w:val="20"/>
                <w:szCs w:val="20"/>
                <w:lang w:val="kk-KZ"/>
              </w:rPr>
            </w:pPr>
            <w:r w:rsidRPr="009E4D80">
              <w:rPr>
                <w:sz w:val="20"/>
                <w:szCs w:val="20"/>
                <w:lang w:val="kk-KZ"/>
              </w:rPr>
              <w:t>100</w:t>
            </w:r>
          </w:p>
        </w:tc>
      </w:tr>
      <w:tr w:rsidR="00AF283F" w:rsidRPr="009E4D80" w:rsidTr="00BA3228">
        <w:trPr>
          <w:trHeight w:val="250"/>
        </w:trPr>
        <w:tc>
          <w:tcPr>
            <w:tcW w:w="850" w:type="dxa"/>
            <w:tcBorders>
              <w:left w:val="single" w:sz="4" w:space="0" w:color="000000" w:themeColor="text1"/>
              <w:bottom w:val="single" w:sz="4" w:space="0" w:color="auto"/>
              <w:right w:val="single" w:sz="4" w:space="0" w:color="000000" w:themeColor="text1"/>
            </w:tcBorders>
          </w:tcPr>
          <w:p w:rsidR="00AF283F" w:rsidRPr="009E4D80" w:rsidRDefault="00AF283F" w:rsidP="009E4D80">
            <w:pPr>
              <w:jc w:val="both"/>
              <w:rPr>
                <w:b/>
                <w:sz w:val="20"/>
                <w:szCs w:val="20"/>
                <w:highlight w:val="green"/>
              </w:rPr>
            </w:pPr>
            <w:r w:rsidRPr="009E4D80">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9E4D80" w:rsidRDefault="00AF283F" w:rsidP="009E4D80">
            <w:pPr>
              <w:jc w:val="both"/>
              <w:rPr>
                <w:b/>
                <w:sz w:val="20"/>
                <w:szCs w:val="20"/>
                <w:highlight w:val="green"/>
              </w:rPr>
            </w:pPr>
            <w:r w:rsidRPr="009E4D80">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9E4D80" w:rsidRDefault="00AF283F" w:rsidP="009E4D80">
            <w:pPr>
              <w:jc w:val="both"/>
              <w:rPr>
                <w:b/>
                <w:sz w:val="20"/>
                <w:szCs w:val="20"/>
                <w:highlight w:val="green"/>
              </w:rPr>
            </w:pPr>
            <w:r w:rsidRPr="009E4D80">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BA3228" w:rsidRDefault="00BA3228" w:rsidP="009E4D80">
            <w:pPr>
              <w:jc w:val="both"/>
              <w:rPr>
                <w:sz w:val="20"/>
                <w:szCs w:val="20"/>
                <w:lang w:val="kk-KZ"/>
              </w:rPr>
            </w:pPr>
          </w:p>
          <w:p w:rsidR="00AF283F" w:rsidRPr="009E4D80" w:rsidRDefault="00AF283F" w:rsidP="00BA3228">
            <w:pPr>
              <w:jc w:val="center"/>
              <w:rPr>
                <w:sz w:val="20"/>
                <w:szCs w:val="20"/>
                <w:lang w:val="kk-KZ"/>
              </w:rPr>
            </w:pPr>
            <w:r w:rsidRPr="009E4D80">
              <w:rPr>
                <w:sz w:val="20"/>
                <w:szCs w:val="20"/>
                <w:lang w:val="kk-KZ"/>
              </w:rPr>
              <w:t>Қанағаттанарлық</w:t>
            </w:r>
            <w:r w:rsidR="00BA3228">
              <w:rPr>
                <w:sz w:val="20"/>
                <w:szCs w:val="20"/>
                <w:lang w:val="kk-KZ"/>
              </w:rPr>
              <w:t>-</w:t>
            </w:r>
            <w:r w:rsidRPr="009E4D80">
              <w:rPr>
                <w:sz w:val="20"/>
                <w:szCs w:val="20"/>
                <w:lang w:val="kk-KZ"/>
              </w:rPr>
              <w:t>сыз</w:t>
            </w:r>
          </w:p>
        </w:tc>
        <w:tc>
          <w:tcPr>
            <w:tcW w:w="3256" w:type="dxa"/>
            <w:tcBorders>
              <w:left w:val="single" w:sz="4" w:space="0" w:color="000000" w:themeColor="text1"/>
              <w:bottom w:val="single" w:sz="4" w:space="0" w:color="auto"/>
              <w:right w:val="single" w:sz="4" w:space="0" w:color="000000" w:themeColor="text1"/>
            </w:tcBorders>
          </w:tcPr>
          <w:p w:rsidR="00AF283F" w:rsidRPr="009E4D80" w:rsidRDefault="00AF283F" w:rsidP="009E4D80">
            <w:pPr>
              <w:jc w:val="both"/>
              <w:rPr>
                <w:sz w:val="20"/>
                <w:szCs w:val="20"/>
              </w:rPr>
            </w:pPr>
            <w:r w:rsidRPr="009E4D80">
              <w:rPr>
                <w:sz w:val="20"/>
                <w:szCs w:val="20"/>
                <w:lang w:val="kk-KZ"/>
              </w:rPr>
              <w:t xml:space="preserve">Қорытынды бақылау </w:t>
            </w:r>
            <w:r w:rsidRPr="009E4D80">
              <w:rPr>
                <w:sz w:val="20"/>
                <w:szCs w:val="20"/>
              </w:rPr>
              <w:t>(</w:t>
            </w:r>
            <w:r w:rsidRPr="009E4D80">
              <w:rPr>
                <w:sz w:val="20"/>
                <w:szCs w:val="20"/>
                <w:lang w:val="kk-KZ"/>
              </w:rPr>
              <w:t>емтиха</w:t>
            </w:r>
            <w:r w:rsidRPr="009E4D80">
              <w:rPr>
                <w:sz w:val="20"/>
                <w:szCs w:val="20"/>
              </w:rPr>
              <w:t xml:space="preserve">н)                                                          </w:t>
            </w:r>
          </w:p>
        </w:tc>
        <w:tc>
          <w:tcPr>
            <w:tcW w:w="2273" w:type="dxa"/>
            <w:tcBorders>
              <w:left w:val="single" w:sz="4" w:space="0" w:color="000000" w:themeColor="text1"/>
              <w:bottom w:val="single" w:sz="4" w:space="0" w:color="auto"/>
              <w:right w:val="single" w:sz="4" w:space="0" w:color="000000" w:themeColor="text1"/>
            </w:tcBorders>
          </w:tcPr>
          <w:p w:rsidR="00AF283F" w:rsidRPr="009E4D80" w:rsidRDefault="00AF283F" w:rsidP="009E4D80">
            <w:pPr>
              <w:jc w:val="both"/>
              <w:rPr>
                <w:sz w:val="20"/>
                <w:szCs w:val="20"/>
              </w:rPr>
            </w:pPr>
            <w:r w:rsidRPr="009E4D80">
              <w:rPr>
                <w:sz w:val="20"/>
                <w:szCs w:val="20"/>
              </w:rPr>
              <w:t>40</w:t>
            </w:r>
          </w:p>
        </w:tc>
      </w:tr>
      <w:tr w:rsidR="00AF283F" w:rsidRPr="009E4D80" w:rsidTr="00BA3228">
        <w:trPr>
          <w:trHeight w:val="146"/>
        </w:trPr>
        <w:tc>
          <w:tcPr>
            <w:tcW w:w="850" w:type="dxa"/>
            <w:tcBorders>
              <w:top w:val="single" w:sz="4" w:space="0" w:color="auto"/>
              <w:left w:val="single" w:sz="4" w:space="0" w:color="auto"/>
              <w:bottom w:val="single" w:sz="4" w:space="0" w:color="auto"/>
              <w:right w:val="single" w:sz="4" w:space="0" w:color="auto"/>
            </w:tcBorders>
          </w:tcPr>
          <w:p w:rsidR="00AF283F" w:rsidRPr="009E4D80" w:rsidRDefault="00AF283F" w:rsidP="009E4D80">
            <w:pPr>
              <w:rPr>
                <w:sz w:val="20"/>
                <w:szCs w:val="20"/>
                <w:highlight w:val="green"/>
              </w:rPr>
            </w:pPr>
            <w:r w:rsidRPr="009E4D80">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AF283F" w:rsidRPr="009E4D80" w:rsidRDefault="00AF283F" w:rsidP="009E4D80">
            <w:pPr>
              <w:rPr>
                <w:sz w:val="20"/>
                <w:szCs w:val="20"/>
                <w:highlight w:val="green"/>
              </w:rPr>
            </w:pPr>
            <w:r w:rsidRPr="009E4D80">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9E4D80" w:rsidRDefault="00AF283F" w:rsidP="009E4D80">
            <w:pPr>
              <w:rPr>
                <w:sz w:val="20"/>
                <w:szCs w:val="20"/>
                <w:highlight w:val="green"/>
              </w:rPr>
            </w:pPr>
            <w:r w:rsidRPr="009E4D80">
              <w:rPr>
                <w:sz w:val="20"/>
                <w:szCs w:val="20"/>
              </w:rPr>
              <w:t>50-54</w:t>
            </w:r>
          </w:p>
        </w:tc>
        <w:tc>
          <w:tcPr>
            <w:tcW w:w="1843" w:type="dxa"/>
            <w:vMerge/>
          </w:tcPr>
          <w:p w:rsidR="00AF283F" w:rsidRPr="009E4D80" w:rsidRDefault="00AF283F" w:rsidP="009E4D80">
            <w:pPr>
              <w:rPr>
                <w:sz w:val="20"/>
                <w:szCs w:val="20"/>
                <w:highlight w:val="green"/>
              </w:rPr>
            </w:pPr>
          </w:p>
        </w:tc>
        <w:tc>
          <w:tcPr>
            <w:tcW w:w="3256" w:type="dxa"/>
            <w:tcBorders>
              <w:top w:val="single" w:sz="4" w:space="0" w:color="auto"/>
              <w:left w:val="single" w:sz="4" w:space="0" w:color="auto"/>
              <w:bottom w:val="single" w:sz="4" w:space="0" w:color="auto"/>
              <w:right w:val="single" w:sz="4" w:space="0" w:color="auto"/>
            </w:tcBorders>
          </w:tcPr>
          <w:p w:rsidR="00AF283F" w:rsidRPr="009E4D80" w:rsidRDefault="00BA3228" w:rsidP="00BA3228">
            <w:pPr>
              <w:rPr>
                <w:sz w:val="20"/>
                <w:szCs w:val="20"/>
              </w:rPr>
            </w:pPr>
            <m:oMath>
              <m:r>
                <m:rPr>
                  <m:sty m:val="bi"/>
                </m:rPr>
                <w:rPr>
                  <w:rFonts w:ascii="Cambria Math" w:hAnsi="Cambria Math"/>
                  <w:sz w:val="20"/>
                  <w:szCs w:val="20"/>
                  <w:lang w:val="kk-KZ"/>
                </w:rPr>
                <m:t>Қорытынды бағасы</m:t>
              </m:r>
              <m:r>
                <m:rPr>
                  <m:sty m:val="p"/>
                </m:rPr>
                <w:rPr>
                  <w:rFonts w:ascii="Cambria Math" w:hAns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АБ1+АБ2</m:t>
                  </m:r>
                </m:num>
                <m:den>
                  <m:r>
                    <m:rPr>
                      <m:sty m:val="p"/>
                    </m:rPr>
                    <w:rPr>
                      <w:rFonts w:ascii="Cambria Math" w:hAnsi="Cambria Math"/>
                      <w:sz w:val="20"/>
                      <w:szCs w:val="20"/>
                      <w:lang w:val="kk-KZ"/>
                    </w:rPr>
                    <m:t>2</m:t>
                  </m:r>
                </m:den>
              </m:f>
              <m:r>
                <m:rPr>
                  <m:sty m:val="p"/>
                </m:rPr>
                <w:rPr>
                  <w:rFonts w:ascii="Cambria Math" w:hAnsi="Cambria Math"/>
                  <w:sz w:val="20"/>
                  <w:szCs w:val="20"/>
                  <w:lang w:val="kk-KZ"/>
                </w:rPr>
                <m:t xml:space="preserve"> x 0,6+0,4 x Емт</m:t>
              </m:r>
            </m:oMath>
            <w:r w:rsidR="00AF283F" w:rsidRPr="009E4D80">
              <w:rPr>
                <w:sz w:val="20"/>
                <w:szCs w:val="20"/>
              </w:rPr>
              <w:t xml:space="preserve">               </w:t>
            </w:r>
            <w:r w:rsidR="00AF283F" w:rsidRPr="009E4D80">
              <w:rPr>
                <w:sz w:val="20"/>
                <w:szCs w:val="20"/>
                <w:lang w:val="kk-KZ"/>
              </w:rPr>
              <w:br/>
            </w:r>
            <w:r w:rsidR="00AF283F" w:rsidRPr="009E4D80">
              <w:rPr>
                <w:sz w:val="20"/>
                <w:szCs w:val="20"/>
              </w:rPr>
              <w:t xml:space="preserve">                     </w:t>
            </w:r>
          </w:p>
        </w:tc>
        <w:tc>
          <w:tcPr>
            <w:tcW w:w="2273" w:type="dxa"/>
            <w:tcBorders>
              <w:top w:val="single" w:sz="4" w:space="0" w:color="auto"/>
              <w:left w:val="single" w:sz="4" w:space="0" w:color="auto"/>
              <w:bottom w:val="single" w:sz="4" w:space="0" w:color="auto"/>
              <w:right w:val="single" w:sz="4" w:space="0" w:color="auto"/>
            </w:tcBorders>
          </w:tcPr>
          <w:p w:rsidR="00AF283F" w:rsidRPr="009E4D80" w:rsidRDefault="00AF283F" w:rsidP="009E4D80">
            <w:pPr>
              <w:rPr>
                <w:sz w:val="20"/>
                <w:szCs w:val="20"/>
              </w:rPr>
            </w:pPr>
            <w:r w:rsidRPr="009E4D80">
              <w:rPr>
                <w:sz w:val="20"/>
                <w:szCs w:val="20"/>
              </w:rPr>
              <w:t xml:space="preserve">100 </w:t>
            </w:r>
          </w:p>
        </w:tc>
      </w:tr>
      <w:tr w:rsidR="00AF283F" w:rsidRPr="009E4D80" w:rsidTr="009E4D80">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rsidR="00AF283F" w:rsidRPr="009E4D80" w:rsidRDefault="00AF283F" w:rsidP="009E4D80">
            <w:pPr>
              <w:tabs>
                <w:tab w:val="left" w:pos="1276"/>
              </w:tabs>
              <w:jc w:val="center"/>
              <w:rPr>
                <w:b/>
                <w:sz w:val="20"/>
                <w:szCs w:val="20"/>
              </w:rPr>
            </w:pPr>
          </w:p>
          <w:p w:rsidR="00AF283F" w:rsidRPr="009E4D80" w:rsidRDefault="00AF283F" w:rsidP="009E4D80">
            <w:pPr>
              <w:jc w:val="center"/>
              <w:rPr>
                <w:b/>
                <w:bCs/>
                <w:sz w:val="20"/>
                <w:szCs w:val="20"/>
              </w:rPr>
            </w:pPr>
            <w:proofErr w:type="spellStart"/>
            <w:r w:rsidRPr="009E4D80">
              <w:rPr>
                <w:b/>
                <w:bCs/>
                <w:sz w:val="20"/>
                <w:szCs w:val="20"/>
              </w:rPr>
              <w:t>Оқу</w:t>
            </w:r>
            <w:proofErr w:type="spellEnd"/>
            <w:r w:rsidRPr="009E4D80">
              <w:rPr>
                <w:b/>
                <w:bCs/>
                <w:sz w:val="20"/>
                <w:szCs w:val="20"/>
              </w:rPr>
              <w:t xml:space="preserve"> </w:t>
            </w:r>
            <w:proofErr w:type="spellStart"/>
            <w:r w:rsidRPr="009E4D80">
              <w:rPr>
                <w:b/>
                <w:bCs/>
                <w:sz w:val="20"/>
                <w:szCs w:val="20"/>
              </w:rPr>
              <w:t>курсының</w:t>
            </w:r>
            <w:proofErr w:type="spellEnd"/>
            <w:r w:rsidRPr="009E4D80">
              <w:rPr>
                <w:b/>
                <w:bCs/>
                <w:sz w:val="20"/>
                <w:szCs w:val="20"/>
              </w:rPr>
              <w:t xml:space="preserve"> </w:t>
            </w:r>
            <w:proofErr w:type="spellStart"/>
            <w:r w:rsidRPr="009E4D80">
              <w:rPr>
                <w:b/>
                <w:bCs/>
                <w:sz w:val="20"/>
                <w:szCs w:val="20"/>
              </w:rPr>
              <w:t>мазмұнын</w:t>
            </w:r>
            <w:proofErr w:type="spellEnd"/>
            <w:r w:rsidRPr="009E4D80">
              <w:rPr>
                <w:b/>
                <w:bCs/>
                <w:sz w:val="20"/>
                <w:szCs w:val="20"/>
              </w:rPr>
              <w:t xml:space="preserve"> </w:t>
            </w:r>
            <w:proofErr w:type="spellStart"/>
            <w:r w:rsidRPr="009E4D80">
              <w:rPr>
                <w:b/>
                <w:bCs/>
                <w:sz w:val="20"/>
                <w:szCs w:val="20"/>
              </w:rPr>
              <w:t>іске</w:t>
            </w:r>
            <w:proofErr w:type="spellEnd"/>
            <w:r w:rsidRPr="009E4D80">
              <w:rPr>
                <w:b/>
                <w:bCs/>
                <w:sz w:val="20"/>
                <w:szCs w:val="20"/>
              </w:rPr>
              <w:t xml:space="preserve"> </w:t>
            </w:r>
            <w:proofErr w:type="spellStart"/>
            <w:r w:rsidRPr="009E4D80">
              <w:rPr>
                <w:b/>
                <w:bCs/>
                <w:sz w:val="20"/>
                <w:szCs w:val="20"/>
              </w:rPr>
              <w:t>асыру</w:t>
            </w:r>
            <w:proofErr w:type="spellEnd"/>
            <w:r w:rsidRPr="009E4D80">
              <w:rPr>
                <w:b/>
                <w:bCs/>
                <w:sz w:val="20"/>
                <w:szCs w:val="20"/>
              </w:rPr>
              <w:t xml:space="preserve"> </w:t>
            </w:r>
            <w:proofErr w:type="spellStart"/>
            <w:r w:rsidRPr="009E4D80">
              <w:rPr>
                <w:b/>
                <w:bCs/>
                <w:sz w:val="20"/>
                <w:szCs w:val="20"/>
              </w:rPr>
              <w:t>күнтізбесі</w:t>
            </w:r>
            <w:proofErr w:type="spellEnd"/>
            <w:r w:rsidRPr="009E4D80">
              <w:rPr>
                <w:b/>
                <w:bCs/>
                <w:sz w:val="20"/>
                <w:szCs w:val="20"/>
              </w:rPr>
              <w:t xml:space="preserve"> (</w:t>
            </w:r>
            <w:proofErr w:type="spellStart"/>
            <w:r w:rsidRPr="009E4D80">
              <w:rPr>
                <w:b/>
                <w:bCs/>
                <w:sz w:val="20"/>
                <w:szCs w:val="20"/>
              </w:rPr>
              <w:t>кестесі</w:t>
            </w:r>
            <w:proofErr w:type="spellEnd"/>
            <w:r w:rsidRPr="009E4D80">
              <w:rPr>
                <w:b/>
                <w:bCs/>
                <w:sz w:val="20"/>
                <w:szCs w:val="20"/>
              </w:rPr>
              <w:t>). Оқыту</w:t>
            </w:r>
            <w:r w:rsidRPr="009E4D80">
              <w:rPr>
                <w:b/>
                <w:bCs/>
                <w:sz w:val="20"/>
                <w:szCs w:val="20"/>
                <w:lang w:val="kk-KZ"/>
              </w:rPr>
              <w:t xml:space="preserve">дың </w:t>
            </w:r>
            <w:r w:rsidRPr="009E4D80">
              <w:rPr>
                <w:b/>
                <w:bCs/>
                <w:sz w:val="20"/>
                <w:szCs w:val="20"/>
              </w:rPr>
              <w:t>және</w:t>
            </w:r>
            <w:r w:rsidRPr="009E4D80">
              <w:rPr>
                <w:b/>
                <w:bCs/>
                <w:sz w:val="20"/>
                <w:szCs w:val="20"/>
                <w:lang w:val="kk-KZ"/>
              </w:rPr>
              <w:t xml:space="preserve"> білім берудің</w:t>
            </w:r>
            <w:r w:rsidRPr="009E4D80">
              <w:rPr>
                <w:b/>
                <w:bCs/>
                <w:sz w:val="20"/>
                <w:szCs w:val="20"/>
              </w:rPr>
              <w:t xml:space="preserve"> әдістері.</w:t>
            </w:r>
          </w:p>
          <w:p w:rsidR="00AF283F" w:rsidRPr="009E4D80" w:rsidRDefault="00AF283F" w:rsidP="009E4D80">
            <w:pPr>
              <w:jc w:val="center"/>
              <w:rPr>
                <w:b/>
                <w:sz w:val="20"/>
                <w:szCs w:val="20"/>
              </w:rPr>
            </w:pPr>
          </w:p>
        </w:tc>
      </w:tr>
    </w:tbl>
    <w:tbl>
      <w:tblPr>
        <w:tblStyle w:val="af4"/>
        <w:tblW w:w="10509" w:type="dxa"/>
        <w:tblInd w:w="-856" w:type="dxa"/>
        <w:tblLook w:val="04A0" w:firstRow="1" w:lastRow="0" w:firstColumn="1" w:lastColumn="0" w:noHBand="0" w:noVBand="1"/>
      </w:tblPr>
      <w:tblGrid>
        <w:gridCol w:w="1135"/>
        <w:gridCol w:w="7783"/>
        <w:gridCol w:w="860"/>
        <w:gridCol w:w="731"/>
      </w:tblGrid>
      <w:tr w:rsidR="00AF283F" w:rsidRPr="009E4D80" w:rsidTr="007F789E">
        <w:tc>
          <w:tcPr>
            <w:tcW w:w="1135"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lang w:val="kk-KZ"/>
              </w:rPr>
            </w:pPr>
            <w:r w:rsidRPr="009E4D80">
              <w:rPr>
                <w:b/>
                <w:sz w:val="20"/>
                <w:szCs w:val="20"/>
                <w:lang w:val="kk-KZ"/>
              </w:rPr>
              <w:t>Аптасы</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lang w:val="kk-KZ"/>
              </w:rPr>
            </w:pPr>
            <w:r w:rsidRPr="009E4D80">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lang w:val="kk-KZ"/>
              </w:rPr>
            </w:pPr>
            <w:r w:rsidRPr="009E4D80">
              <w:rPr>
                <w:b/>
                <w:sz w:val="20"/>
                <w:szCs w:val="20"/>
                <w:lang w:val="kk-KZ"/>
              </w:rPr>
              <w:t>Сағат саны</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ind w:left="-68" w:firstLine="26"/>
              <w:rPr>
                <w:b/>
                <w:sz w:val="20"/>
                <w:szCs w:val="20"/>
              </w:rPr>
            </w:pPr>
            <w:r w:rsidRPr="009E4D80">
              <w:rPr>
                <w:b/>
                <w:sz w:val="20"/>
                <w:szCs w:val="20"/>
              </w:rPr>
              <w:t>Макс.</w:t>
            </w:r>
          </w:p>
          <w:p w:rsidR="00AF283F" w:rsidRPr="009E4D80" w:rsidRDefault="00AF283F" w:rsidP="009E4D80">
            <w:pPr>
              <w:tabs>
                <w:tab w:val="left" w:pos="1276"/>
              </w:tabs>
              <w:rPr>
                <w:b/>
                <w:sz w:val="20"/>
                <w:szCs w:val="20"/>
                <w:lang w:val="kk-KZ"/>
              </w:rPr>
            </w:pPr>
            <w:r w:rsidRPr="009E4D80">
              <w:rPr>
                <w:b/>
                <w:sz w:val="20"/>
                <w:szCs w:val="20"/>
                <w:lang w:val="kk-KZ"/>
              </w:rPr>
              <w:t>б</w:t>
            </w:r>
            <w:proofErr w:type="spellStart"/>
            <w:r w:rsidRPr="009E4D80">
              <w:rPr>
                <w:b/>
                <w:sz w:val="20"/>
                <w:szCs w:val="20"/>
              </w:rPr>
              <w:t>алл</w:t>
            </w:r>
            <w:proofErr w:type="spellEnd"/>
          </w:p>
        </w:tc>
      </w:tr>
      <w:tr w:rsidR="00AF283F" w:rsidRPr="009E4D80"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color w:val="FF0000"/>
                <w:sz w:val="20"/>
                <w:szCs w:val="20"/>
                <w:lang w:val="kk-KZ"/>
              </w:rPr>
            </w:pPr>
            <w:r w:rsidRPr="009E4D80">
              <w:rPr>
                <w:b/>
                <w:sz w:val="20"/>
                <w:szCs w:val="20"/>
              </w:rPr>
              <w:t xml:space="preserve">МОДУЛЬ 1 </w:t>
            </w:r>
            <w:r w:rsidR="002B47B9" w:rsidRPr="009E4D80">
              <w:rPr>
                <w:b/>
                <w:sz w:val="20"/>
                <w:szCs w:val="20"/>
                <w:lang w:val="kk-KZ"/>
              </w:rPr>
              <w:t>Қазақстан флорасы және өсімдіктер жабыны. Қазақстан ормандары ерекшеліктері</w:t>
            </w:r>
          </w:p>
        </w:tc>
      </w:tr>
      <w:tr w:rsidR="00AF283F" w:rsidRPr="009E4D80" w:rsidTr="00FF5E22">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r w:rsidRPr="009E4D80">
              <w:rPr>
                <w:sz w:val="20"/>
                <w:szCs w:val="20"/>
              </w:rPr>
              <w:t>1</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rPr>
            </w:pPr>
            <w:r w:rsidRPr="009E4D80">
              <w:rPr>
                <w:b/>
                <w:sz w:val="20"/>
                <w:szCs w:val="20"/>
                <w:lang w:val="kk-KZ"/>
              </w:rPr>
              <w:t xml:space="preserve">Д </w:t>
            </w:r>
            <w:r w:rsidRPr="009E4D80">
              <w:rPr>
                <w:b/>
                <w:sz w:val="20"/>
                <w:szCs w:val="20"/>
              </w:rPr>
              <w:t xml:space="preserve">1. </w:t>
            </w:r>
            <w:r w:rsidR="00096D48" w:rsidRPr="009E4D80">
              <w:rPr>
                <w:sz w:val="20"/>
                <w:szCs w:val="20"/>
                <w:lang w:val="kk-KZ"/>
              </w:rPr>
              <w:t xml:space="preserve">Тақырып:  </w:t>
            </w:r>
            <w:r w:rsidR="006875AA" w:rsidRPr="009E4D80">
              <w:rPr>
                <w:sz w:val="20"/>
                <w:szCs w:val="20"/>
                <w:lang w:val="kk-KZ"/>
              </w:rPr>
              <w:t>Қазақстан флорасы және өсімдіктер жабынының сипаттамасы.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rPr>
            </w:pPr>
          </w:p>
        </w:tc>
      </w:tr>
      <w:tr w:rsidR="00AF283F" w:rsidRPr="009E4D80" w:rsidTr="00FF5E22">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sz w:val="20"/>
                <w:szCs w:val="20"/>
              </w:rPr>
            </w:pPr>
            <w:r w:rsidRPr="009E4D80">
              <w:rPr>
                <w:b/>
                <w:sz w:val="20"/>
                <w:szCs w:val="20"/>
              </w:rPr>
              <w:t>С</w:t>
            </w:r>
            <w:r w:rsidRPr="009E4D80">
              <w:rPr>
                <w:b/>
                <w:sz w:val="20"/>
                <w:szCs w:val="20"/>
                <w:lang w:val="kk-KZ"/>
              </w:rPr>
              <w:t xml:space="preserve">С </w:t>
            </w:r>
            <w:r w:rsidRPr="009E4D80">
              <w:rPr>
                <w:b/>
                <w:sz w:val="20"/>
                <w:szCs w:val="20"/>
              </w:rPr>
              <w:t xml:space="preserve">1. </w:t>
            </w:r>
            <w:r w:rsidR="00635D6C" w:rsidRPr="009E4D80">
              <w:rPr>
                <w:sz w:val="20"/>
                <w:szCs w:val="20"/>
                <w:lang w:val="kk-KZ"/>
              </w:rPr>
              <w:t xml:space="preserve">Тақырып:  </w:t>
            </w:r>
            <w:r w:rsidR="006D0C98" w:rsidRPr="009E4D80">
              <w:rPr>
                <w:sz w:val="20"/>
                <w:szCs w:val="20"/>
                <w:lang w:val="kk-KZ"/>
              </w:rPr>
              <w:t>Қазақстан далаларының сирек өсімдіктер қауымдастығы және оларды қорғау.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5E4EC5" w:rsidP="009E4D80">
            <w:pPr>
              <w:tabs>
                <w:tab w:val="left" w:pos="1276"/>
              </w:tabs>
              <w:jc w:val="center"/>
              <w:rPr>
                <w:sz w:val="20"/>
                <w:szCs w:val="20"/>
                <w:lang w:val="kk-KZ"/>
              </w:rPr>
            </w:pPr>
            <w:r w:rsidRPr="009E4D80">
              <w:rPr>
                <w:sz w:val="20"/>
                <w:szCs w:val="20"/>
                <w:lang w:val="kk-KZ"/>
              </w:rPr>
              <w:t>10</w:t>
            </w:r>
          </w:p>
        </w:tc>
      </w:tr>
      <w:tr w:rsidR="00AF283F" w:rsidRPr="009E4D80" w:rsidTr="00FF5E22">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r w:rsidRPr="009E4D80">
              <w:rPr>
                <w:sz w:val="20"/>
                <w:szCs w:val="20"/>
              </w:rPr>
              <w:t>2</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rPr>
            </w:pPr>
            <w:r w:rsidRPr="009E4D80">
              <w:rPr>
                <w:b/>
                <w:sz w:val="20"/>
                <w:szCs w:val="20"/>
                <w:lang w:val="kk-KZ"/>
              </w:rPr>
              <w:t xml:space="preserve">Д </w:t>
            </w:r>
            <w:r w:rsidRPr="009E4D80">
              <w:rPr>
                <w:b/>
                <w:sz w:val="20"/>
                <w:szCs w:val="20"/>
              </w:rPr>
              <w:t xml:space="preserve">2. </w:t>
            </w:r>
            <w:r w:rsidRPr="009E4D80">
              <w:rPr>
                <w:b/>
                <w:sz w:val="20"/>
                <w:szCs w:val="20"/>
                <w:lang w:val="kk-KZ"/>
              </w:rPr>
              <w:t xml:space="preserve">   </w:t>
            </w:r>
            <w:r w:rsidR="00DB35FA" w:rsidRPr="009E4D80">
              <w:rPr>
                <w:sz w:val="20"/>
                <w:szCs w:val="20"/>
                <w:lang w:val="kk-KZ"/>
              </w:rPr>
              <w:t xml:space="preserve">Тақырып:  </w:t>
            </w:r>
            <w:r w:rsidR="006D0C98" w:rsidRPr="009E4D80">
              <w:rPr>
                <w:sz w:val="20"/>
                <w:szCs w:val="20"/>
                <w:lang w:val="kk-KZ"/>
              </w:rPr>
              <w:t>Қазақстан өсімдіктер қауымдарын қорғау проблемалары.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r>
      <w:tr w:rsidR="00AF283F" w:rsidRPr="009E4D80" w:rsidTr="00FF5E22">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lang w:val="kk-KZ"/>
              </w:rPr>
            </w:pPr>
            <w:r w:rsidRPr="009E4D80">
              <w:rPr>
                <w:b/>
                <w:sz w:val="20"/>
                <w:szCs w:val="20"/>
              </w:rPr>
              <w:t>С</w:t>
            </w:r>
            <w:r w:rsidRPr="009E4D80">
              <w:rPr>
                <w:b/>
                <w:sz w:val="20"/>
                <w:szCs w:val="20"/>
                <w:lang w:val="kk-KZ"/>
              </w:rPr>
              <w:t>С</w:t>
            </w:r>
            <w:r w:rsidRPr="009E4D80">
              <w:rPr>
                <w:b/>
                <w:sz w:val="20"/>
                <w:szCs w:val="20"/>
              </w:rPr>
              <w:t xml:space="preserve"> 2.</w:t>
            </w:r>
            <w:r w:rsidRPr="009E4D80">
              <w:rPr>
                <w:color w:val="FF0000"/>
                <w:sz w:val="20"/>
                <w:szCs w:val="20"/>
              </w:rPr>
              <w:t xml:space="preserve"> </w:t>
            </w:r>
            <w:r w:rsidRPr="009E4D80">
              <w:rPr>
                <w:color w:val="FF0000"/>
                <w:sz w:val="20"/>
                <w:szCs w:val="20"/>
                <w:lang w:val="kk-KZ"/>
              </w:rPr>
              <w:t xml:space="preserve"> </w:t>
            </w:r>
            <w:r w:rsidR="006D0C98" w:rsidRPr="009E4D80">
              <w:rPr>
                <w:sz w:val="20"/>
                <w:szCs w:val="20"/>
                <w:lang w:val="kk-KZ"/>
              </w:rPr>
              <w:t>Мойынқұм, Үлкен және кіші Борсық шөлдерінің құмды массивтерінің өсімдіктер жабынының трансформациясы.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5E4EC5" w:rsidP="009E4D80">
            <w:pPr>
              <w:tabs>
                <w:tab w:val="left" w:pos="1276"/>
              </w:tabs>
              <w:jc w:val="center"/>
              <w:rPr>
                <w:sz w:val="20"/>
                <w:szCs w:val="20"/>
                <w:lang w:val="kk-KZ"/>
              </w:rPr>
            </w:pPr>
            <w:r w:rsidRPr="009E4D80">
              <w:rPr>
                <w:sz w:val="20"/>
                <w:szCs w:val="20"/>
                <w:lang w:val="kk-KZ"/>
              </w:rPr>
              <w:t>10</w:t>
            </w:r>
          </w:p>
        </w:tc>
      </w:tr>
      <w:tr w:rsidR="00AF283F" w:rsidRPr="00B56EF2" w:rsidTr="00FF5E22">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6D0C98" w:rsidP="009E4D80">
            <w:pPr>
              <w:jc w:val="both"/>
              <w:rPr>
                <w:bCs/>
                <w:color w:val="FF0000"/>
                <w:sz w:val="20"/>
                <w:szCs w:val="20"/>
                <w:lang w:val="kk-KZ"/>
              </w:rPr>
            </w:pPr>
            <w:r w:rsidRPr="009E4D80">
              <w:rPr>
                <w:b/>
                <w:sz w:val="20"/>
                <w:szCs w:val="20"/>
                <w:lang w:val="kk-KZ"/>
              </w:rPr>
              <w:t>ДО</w:t>
            </w:r>
            <w:r w:rsidR="00AF283F" w:rsidRPr="009E4D80">
              <w:rPr>
                <w:b/>
                <w:sz w:val="20"/>
                <w:szCs w:val="20"/>
                <w:lang w:val="kk-KZ"/>
              </w:rPr>
              <w:t>ӨЖ</w:t>
            </w:r>
            <w:r w:rsidR="00AF283F" w:rsidRPr="009E4D80">
              <w:rPr>
                <w:b/>
                <w:sz w:val="20"/>
                <w:szCs w:val="20"/>
              </w:rPr>
              <w:t xml:space="preserve"> 1. </w:t>
            </w:r>
            <w:r w:rsidRPr="009E4D80">
              <w:rPr>
                <w:sz w:val="20"/>
                <w:szCs w:val="20"/>
                <w:lang w:val="kk-KZ"/>
              </w:rPr>
              <w:t>Д</w:t>
            </w:r>
            <w:r w:rsidR="00F32CFB" w:rsidRPr="009E4D80">
              <w:rPr>
                <w:sz w:val="20"/>
                <w:szCs w:val="20"/>
                <w:lang w:val="kk-KZ"/>
              </w:rPr>
              <w:t xml:space="preserve">ӨЖ 1 орындау бойынша кеңес беру. Тақырып: </w:t>
            </w:r>
            <w:r w:rsidRPr="009E4D80">
              <w:rPr>
                <w:sz w:val="20"/>
                <w:szCs w:val="20"/>
                <w:lang w:val="kk-KZ"/>
              </w:rPr>
              <w:t>Әртүрлі экологиялық жағдайларда өсетін кейбір шөптесін өсімдіктердің популяцияларының құрылымының ерекшеліктері.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lang w:val="kk-KZ"/>
              </w:rPr>
            </w:pPr>
          </w:p>
        </w:tc>
      </w:tr>
      <w:tr w:rsidR="00AF283F" w:rsidRPr="009E4D80" w:rsidTr="00FF5E22">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r w:rsidRPr="009E4D80">
              <w:rPr>
                <w:sz w:val="20"/>
                <w:szCs w:val="20"/>
              </w:rPr>
              <w:t>3</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rPr>
            </w:pPr>
            <w:r w:rsidRPr="009E4D80">
              <w:rPr>
                <w:b/>
                <w:sz w:val="20"/>
                <w:szCs w:val="20"/>
                <w:lang w:val="kk-KZ"/>
              </w:rPr>
              <w:t xml:space="preserve">Д </w:t>
            </w:r>
            <w:r w:rsidRPr="009E4D80">
              <w:rPr>
                <w:b/>
                <w:sz w:val="20"/>
                <w:szCs w:val="20"/>
              </w:rPr>
              <w:t>3.</w:t>
            </w:r>
            <w:r w:rsidRPr="009E4D80">
              <w:rPr>
                <w:color w:val="FF0000"/>
                <w:sz w:val="20"/>
                <w:szCs w:val="20"/>
              </w:rPr>
              <w:t xml:space="preserve"> </w:t>
            </w:r>
            <w:r w:rsidR="00F32CFB" w:rsidRPr="009E4D80">
              <w:rPr>
                <w:sz w:val="20"/>
                <w:szCs w:val="20"/>
                <w:lang w:val="kk-KZ"/>
              </w:rPr>
              <w:t xml:space="preserve">Тақырып:  </w:t>
            </w:r>
            <w:r w:rsidR="006D0C98" w:rsidRPr="009E4D80">
              <w:rPr>
                <w:sz w:val="20"/>
                <w:szCs w:val="20"/>
                <w:lang w:val="kk-KZ"/>
              </w:rPr>
              <w:t>Қазақстан ормандары. Орман морфологиясы, экологиясы және типологиясы.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rPr>
            </w:pPr>
          </w:p>
        </w:tc>
      </w:tr>
      <w:tr w:rsidR="00AF283F" w:rsidRPr="009E4D80" w:rsidTr="00FF5E22">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rPr>
            </w:pPr>
            <w:r w:rsidRPr="009E4D80">
              <w:rPr>
                <w:b/>
                <w:sz w:val="20"/>
                <w:szCs w:val="20"/>
              </w:rPr>
              <w:t>С</w:t>
            </w:r>
            <w:r w:rsidRPr="009E4D80">
              <w:rPr>
                <w:b/>
                <w:sz w:val="20"/>
                <w:szCs w:val="20"/>
                <w:lang w:val="kk-KZ"/>
              </w:rPr>
              <w:t>С</w:t>
            </w:r>
            <w:r w:rsidRPr="009E4D80">
              <w:rPr>
                <w:b/>
                <w:sz w:val="20"/>
                <w:szCs w:val="20"/>
              </w:rPr>
              <w:t xml:space="preserve"> 3.</w:t>
            </w:r>
            <w:r w:rsidRPr="009E4D80">
              <w:rPr>
                <w:color w:val="FF0000"/>
                <w:sz w:val="20"/>
                <w:szCs w:val="20"/>
              </w:rPr>
              <w:t xml:space="preserve"> </w:t>
            </w:r>
            <w:r w:rsidR="009E4D80" w:rsidRPr="009E4D80">
              <w:rPr>
                <w:sz w:val="20"/>
                <w:szCs w:val="20"/>
                <w:lang w:val="kk-KZ"/>
              </w:rPr>
              <w:t xml:space="preserve">Тақырып:  </w:t>
            </w:r>
            <w:r w:rsidR="006D0C98" w:rsidRPr="009E4D80">
              <w:rPr>
                <w:sz w:val="20"/>
                <w:szCs w:val="20"/>
                <w:lang w:val="kk-KZ"/>
              </w:rPr>
              <w:t>Құмды шөлдер өсімдіктер әлемінің биологиялық алуантүрлілігін сақтау.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2170EC" w:rsidP="009E4D80">
            <w:pPr>
              <w:tabs>
                <w:tab w:val="left" w:pos="1276"/>
              </w:tabs>
              <w:jc w:val="center"/>
              <w:rPr>
                <w:sz w:val="20"/>
                <w:szCs w:val="20"/>
                <w:lang w:val="kk-KZ"/>
              </w:rPr>
            </w:pPr>
            <w:r w:rsidRPr="009E4D80">
              <w:rPr>
                <w:sz w:val="20"/>
                <w:szCs w:val="20"/>
                <w:lang w:val="kk-KZ"/>
              </w:rPr>
              <w:t>10</w:t>
            </w:r>
          </w:p>
        </w:tc>
      </w:tr>
      <w:tr w:rsidR="00AF283F" w:rsidRPr="009E4D80" w:rsidTr="00FF5E22">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6D0C98" w:rsidP="009E4D80">
            <w:pPr>
              <w:tabs>
                <w:tab w:val="left" w:pos="1276"/>
              </w:tabs>
              <w:rPr>
                <w:color w:val="FF0000"/>
                <w:sz w:val="20"/>
                <w:szCs w:val="20"/>
                <w:lang w:val="kk-KZ"/>
              </w:rPr>
            </w:pPr>
            <w:r w:rsidRPr="009E4D80">
              <w:rPr>
                <w:b/>
                <w:sz w:val="20"/>
                <w:szCs w:val="20"/>
                <w:lang w:val="kk-KZ"/>
              </w:rPr>
              <w:t>Д</w:t>
            </w:r>
            <w:r w:rsidR="00CC51CD" w:rsidRPr="009E4D80">
              <w:rPr>
                <w:b/>
                <w:sz w:val="20"/>
                <w:szCs w:val="20"/>
                <w:lang w:val="kk-KZ"/>
              </w:rPr>
              <w:t>ӨЖ</w:t>
            </w:r>
            <w:r w:rsidR="00AF283F" w:rsidRPr="009E4D80">
              <w:rPr>
                <w:b/>
                <w:sz w:val="20"/>
                <w:szCs w:val="20"/>
              </w:rPr>
              <w:t xml:space="preserve"> 1.  </w:t>
            </w:r>
            <w:r w:rsidR="00F32CFB" w:rsidRPr="009E4D80">
              <w:rPr>
                <w:sz w:val="20"/>
                <w:szCs w:val="20"/>
                <w:lang w:val="kk-KZ"/>
              </w:rPr>
              <w:t xml:space="preserve">Тақырып: </w:t>
            </w:r>
            <w:r w:rsidRPr="009E4D80">
              <w:rPr>
                <w:sz w:val="20"/>
                <w:szCs w:val="20"/>
                <w:lang w:val="kk-KZ"/>
              </w:rPr>
              <w:t xml:space="preserve">Әртүрлі экологиялық жағдайларда өсетін кейбір шөптесін өсімдіктердің популяцияларының құрылымының ерекшеліктері. </w:t>
            </w:r>
            <w:r w:rsidR="006C5EA7" w:rsidRPr="009E4D80">
              <w:rPr>
                <w:sz w:val="20"/>
                <w:szCs w:val="20"/>
                <w:lang w:val="kk-KZ"/>
              </w:rPr>
              <w:t>Тапсыру формасы – жазбаша.</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CC51CD" w:rsidP="009E4D80">
            <w:pPr>
              <w:tabs>
                <w:tab w:val="left" w:pos="1276"/>
              </w:tabs>
              <w:jc w:val="center"/>
              <w:rPr>
                <w:sz w:val="20"/>
                <w:szCs w:val="20"/>
                <w:lang w:val="kk-KZ"/>
              </w:rPr>
            </w:pPr>
            <w:r w:rsidRPr="009E4D80">
              <w:rPr>
                <w:sz w:val="20"/>
                <w:szCs w:val="20"/>
                <w:lang w:val="kk-KZ"/>
              </w:rPr>
              <w:t>15</w:t>
            </w:r>
          </w:p>
        </w:tc>
      </w:tr>
      <w:tr w:rsidR="00AF283F" w:rsidRPr="009E4D80" w:rsidTr="00FF5E22">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r w:rsidRPr="009E4D80">
              <w:rPr>
                <w:sz w:val="20"/>
                <w:szCs w:val="20"/>
              </w:rPr>
              <w:t>4</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rPr>
            </w:pPr>
            <w:r w:rsidRPr="009E4D80">
              <w:rPr>
                <w:b/>
                <w:sz w:val="20"/>
                <w:szCs w:val="20"/>
                <w:lang w:val="kk-KZ"/>
              </w:rPr>
              <w:t xml:space="preserve">Д </w:t>
            </w:r>
            <w:r w:rsidRPr="009E4D80">
              <w:rPr>
                <w:b/>
                <w:sz w:val="20"/>
                <w:szCs w:val="20"/>
              </w:rPr>
              <w:t>4.</w:t>
            </w:r>
            <w:r w:rsidRPr="009E4D80">
              <w:rPr>
                <w:color w:val="FF0000"/>
                <w:sz w:val="20"/>
                <w:szCs w:val="20"/>
              </w:rPr>
              <w:t xml:space="preserve"> </w:t>
            </w:r>
            <w:r w:rsidR="009E4D80" w:rsidRPr="009E4D80">
              <w:rPr>
                <w:sz w:val="20"/>
                <w:szCs w:val="20"/>
                <w:lang w:val="kk-KZ"/>
              </w:rPr>
              <w:t xml:space="preserve">Тақырып:  </w:t>
            </w:r>
            <w:r w:rsidR="008839A0" w:rsidRPr="009E4D80">
              <w:rPr>
                <w:sz w:val="20"/>
                <w:szCs w:val="20"/>
                <w:lang w:val="kk-KZ"/>
              </w:rPr>
              <w:t>Жетісу (Жоңғар), Тянь–Шань және Алтай қарақылқан жапырақты ормандарына флорогенетикалық талдауы.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rPr>
            </w:pPr>
          </w:p>
        </w:tc>
      </w:tr>
      <w:tr w:rsidR="00AF283F" w:rsidRPr="009E4D80" w:rsidTr="00FF5E22">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rPr>
            </w:pPr>
            <w:r w:rsidRPr="009E4D80">
              <w:rPr>
                <w:b/>
                <w:sz w:val="20"/>
                <w:szCs w:val="20"/>
              </w:rPr>
              <w:t>С</w:t>
            </w:r>
            <w:r w:rsidRPr="009E4D80">
              <w:rPr>
                <w:b/>
                <w:sz w:val="20"/>
                <w:szCs w:val="20"/>
                <w:lang w:val="kk-KZ"/>
              </w:rPr>
              <w:t>С</w:t>
            </w:r>
            <w:r w:rsidRPr="009E4D80">
              <w:rPr>
                <w:b/>
                <w:sz w:val="20"/>
                <w:szCs w:val="20"/>
              </w:rPr>
              <w:t xml:space="preserve"> 4.</w:t>
            </w:r>
            <w:r w:rsidRPr="009E4D80">
              <w:rPr>
                <w:color w:val="FF0000"/>
                <w:sz w:val="20"/>
                <w:szCs w:val="20"/>
              </w:rPr>
              <w:t xml:space="preserve"> </w:t>
            </w:r>
            <w:r w:rsidR="009E4D80" w:rsidRPr="009E4D80">
              <w:rPr>
                <w:sz w:val="20"/>
                <w:szCs w:val="20"/>
                <w:lang w:val="kk-KZ"/>
              </w:rPr>
              <w:t xml:space="preserve">Тақырып:  </w:t>
            </w:r>
            <w:r w:rsidR="008839A0" w:rsidRPr="009E4D80">
              <w:rPr>
                <w:sz w:val="20"/>
                <w:szCs w:val="20"/>
                <w:lang w:val="kk-KZ"/>
              </w:rPr>
              <w:t>Геоботаника және фитогеография өзара қарым-қатынас саласы және даму проблемалары.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2170EC" w:rsidP="009E4D80">
            <w:pPr>
              <w:tabs>
                <w:tab w:val="left" w:pos="1276"/>
              </w:tabs>
              <w:jc w:val="center"/>
              <w:rPr>
                <w:sz w:val="20"/>
                <w:szCs w:val="20"/>
                <w:lang w:val="kk-KZ"/>
              </w:rPr>
            </w:pPr>
            <w:r w:rsidRPr="009E4D80">
              <w:rPr>
                <w:sz w:val="20"/>
                <w:szCs w:val="20"/>
                <w:lang w:val="kk-KZ"/>
              </w:rPr>
              <w:t>10</w:t>
            </w:r>
          </w:p>
        </w:tc>
      </w:tr>
      <w:tr w:rsidR="00AF283F" w:rsidRPr="009E4D80" w:rsidTr="00FF5E22">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r w:rsidRPr="009E4D80">
              <w:rPr>
                <w:sz w:val="20"/>
                <w:szCs w:val="20"/>
              </w:rPr>
              <w:t>5</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rPr>
            </w:pPr>
            <w:r w:rsidRPr="009E4D80">
              <w:rPr>
                <w:b/>
                <w:sz w:val="20"/>
                <w:szCs w:val="20"/>
                <w:lang w:val="kk-KZ"/>
              </w:rPr>
              <w:t xml:space="preserve">Д </w:t>
            </w:r>
            <w:r w:rsidRPr="009E4D80">
              <w:rPr>
                <w:b/>
                <w:sz w:val="20"/>
                <w:szCs w:val="20"/>
              </w:rPr>
              <w:t>5.</w:t>
            </w:r>
            <w:r w:rsidRPr="009E4D80">
              <w:rPr>
                <w:color w:val="FF0000"/>
                <w:sz w:val="20"/>
                <w:szCs w:val="20"/>
              </w:rPr>
              <w:t xml:space="preserve"> </w:t>
            </w:r>
            <w:r w:rsidR="006C5EA7" w:rsidRPr="009E4D80">
              <w:rPr>
                <w:sz w:val="20"/>
                <w:szCs w:val="20"/>
                <w:lang w:val="kk-KZ"/>
              </w:rPr>
              <w:t xml:space="preserve">Тақырып:  </w:t>
            </w:r>
            <w:r w:rsidR="007F789E" w:rsidRPr="009E4D80">
              <w:rPr>
                <w:sz w:val="20"/>
                <w:szCs w:val="20"/>
                <w:lang w:val="kk-KZ"/>
              </w:rPr>
              <w:t>Қарақылқан жапырақты ормандардың генетикалық жіктеу.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rPr>
            </w:pPr>
          </w:p>
        </w:tc>
      </w:tr>
      <w:tr w:rsidR="00AF283F" w:rsidRPr="009E4D80" w:rsidTr="00FF5E22">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rPr>
            </w:pPr>
            <w:r w:rsidRPr="009E4D80">
              <w:rPr>
                <w:b/>
                <w:sz w:val="20"/>
                <w:szCs w:val="20"/>
              </w:rPr>
              <w:t>С</w:t>
            </w:r>
            <w:r w:rsidRPr="009E4D80">
              <w:rPr>
                <w:b/>
                <w:sz w:val="20"/>
                <w:szCs w:val="20"/>
                <w:lang w:val="kk-KZ"/>
              </w:rPr>
              <w:t>С</w:t>
            </w:r>
            <w:r w:rsidRPr="009E4D80">
              <w:rPr>
                <w:b/>
                <w:sz w:val="20"/>
                <w:szCs w:val="20"/>
              </w:rPr>
              <w:t xml:space="preserve"> 5.</w:t>
            </w:r>
            <w:r w:rsidRPr="009E4D80">
              <w:rPr>
                <w:color w:val="FF0000"/>
                <w:sz w:val="20"/>
                <w:szCs w:val="20"/>
              </w:rPr>
              <w:t xml:space="preserve"> </w:t>
            </w:r>
            <w:r w:rsidR="006C5EA7" w:rsidRPr="009E4D80">
              <w:rPr>
                <w:sz w:val="20"/>
                <w:szCs w:val="20"/>
                <w:lang w:val="kk-KZ"/>
              </w:rPr>
              <w:t xml:space="preserve">Тақырып: </w:t>
            </w:r>
            <w:r w:rsidR="007F789E" w:rsidRPr="009E4D80">
              <w:rPr>
                <w:sz w:val="20"/>
                <w:szCs w:val="20"/>
                <w:lang w:val="kk-KZ"/>
              </w:rPr>
              <w:t>Мыңжылдықтар аралығындағы фитоценологиялық статистикалық әдебиеттер.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2170EC" w:rsidP="009E4D80">
            <w:pPr>
              <w:tabs>
                <w:tab w:val="left" w:pos="1276"/>
              </w:tabs>
              <w:jc w:val="center"/>
              <w:rPr>
                <w:sz w:val="20"/>
                <w:szCs w:val="20"/>
                <w:lang w:val="kk-KZ"/>
              </w:rPr>
            </w:pPr>
            <w:r w:rsidRPr="009E4D80">
              <w:rPr>
                <w:sz w:val="20"/>
                <w:szCs w:val="20"/>
                <w:lang w:val="kk-KZ"/>
              </w:rPr>
              <w:t>10</w:t>
            </w:r>
          </w:p>
        </w:tc>
      </w:tr>
      <w:tr w:rsidR="007F789E" w:rsidRPr="009E4D80" w:rsidTr="00BE2495">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7F789E" w:rsidRPr="009E4D80" w:rsidRDefault="007F789E" w:rsidP="009E4D80">
            <w:pPr>
              <w:tabs>
                <w:tab w:val="left" w:pos="1276"/>
              </w:tabs>
              <w:jc w:val="center"/>
              <w:rPr>
                <w:sz w:val="20"/>
                <w:szCs w:val="20"/>
                <w:lang w:val="kk-KZ"/>
              </w:rPr>
            </w:pPr>
            <w:r w:rsidRPr="009E4D80">
              <w:rPr>
                <w:b/>
                <w:sz w:val="20"/>
                <w:szCs w:val="20"/>
                <w:lang w:val="kk-KZ"/>
              </w:rPr>
              <w:t>Модуль ІІ. Қазақстан далалары, шөлдері және биік таулар белдеулері өсімдіктер жабынының ерекшеліктері</w:t>
            </w:r>
          </w:p>
        </w:tc>
      </w:tr>
      <w:tr w:rsidR="00AF283F" w:rsidRPr="009E4D80" w:rsidTr="007F789E">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r w:rsidRPr="009E4D80">
              <w:rPr>
                <w:sz w:val="20"/>
                <w:szCs w:val="20"/>
              </w:rPr>
              <w:t>6</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lang w:val="kk-KZ"/>
              </w:rPr>
            </w:pPr>
            <w:r w:rsidRPr="009E4D80">
              <w:rPr>
                <w:b/>
                <w:sz w:val="20"/>
                <w:szCs w:val="20"/>
                <w:lang w:val="kk-KZ"/>
              </w:rPr>
              <w:t xml:space="preserve">Д </w:t>
            </w:r>
            <w:r w:rsidRPr="009E4D80">
              <w:rPr>
                <w:b/>
                <w:sz w:val="20"/>
                <w:szCs w:val="20"/>
              </w:rPr>
              <w:t>6.</w:t>
            </w:r>
            <w:r w:rsidRPr="009E4D80">
              <w:rPr>
                <w:b/>
                <w:sz w:val="20"/>
                <w:szCs w:val="20"/>
                <w:lang w:val="kk-KZ"/>
              </w:rPr>
              <w:t xml:space="preserve"> </w:t>
            </w:r>
            <w:r w:rsidR="006C5EA7" w:rsidRPr="009E4D80">
              <w:rPr>
                <w:sz w:val="20"/>
                <w:szCs w:val="20"/>
                <w:lang w:val="kk-KZ"/>
              </w:rPr>
              <w:t xml:space="preserve">Тақырып: </w:t>
            </w:r>
            <w:r w:rsidR="007F789E" w:rsidRPr="009E4D80">
              <w:rPr>
                <w:sz w:val="20"/>
                <w:szCs w:val="20"/>
                <w:lang w:val="kk-KZ"/>
              </w:rPr>
              <w:t>Қазақстан далалары, шөлдері және биік таулар флорасы және өсімдік жабыны ерекшеліктері.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rPr>
            </w:pPr>
          </w:p>
        </w:tc>
      </w:tr>
      <w:tr w:rsidR="00AF283F" w:rsidRPr="009E4D80" w:rsidTr="007F789E">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lang w:val="kk-KZ"/>
              </w:rPr>
            </w:pPr>
            <w:r w:rsidRPr="009E4D80">
              <w:rPr>
                <w:b/>
                <w:sz w:val="20"/>
                <w:szCs w:val="20"/>
              </w:rPr>
              <w:t>С</w:t>
            </w:r>
            <w:r w:rsidRPr="009E4D80">
              <w:rPr>
                <w:b/>
                <w:sz w:val="20"/>
                <w:szCs w:val="20"/>
                <w:lang w:val="kk-KZ"/>
              </w:rPr>
              <w:t>С</w:t>
            </w:r>
            <w:r w:rsidRPr="009E4D80">
              <w:rPr>
                <w:b/>
                <w:sz w:val="20"/>
                <w:szCs w:val="20"/>
              </w:rPr>
              <w:t xml:space="preserve"> 6.</w:t>
            </w:r>
            <w:r w:rsidRPr="009E4D80">
              <w:rPr>
                <w:b/>
                <w:sz w:val="20"/>
                <w:szCs w:val="20"/>
                <w:lang w:val="kk-KZ"/>
              </w:rPr>
              <w:t xml:space="preserve"> </w:t>
            </w:r>
            <w:r w:rsidR="006C5EA7" w:rsidRPr="009E4D80">
              <w:rPr>
                <w:sz w:val="20"/>
                <w:szCs w:val="20"/>
                <w:lang w:val="kk-KZ"/>
              </w:rPr>
              <w:t xml:space="preserve">Тақырып: </w:t>
            </w:r>
            <w:r w:rsidR="007F789E" w:rsidRPr="009E4D80">
              <w:rPr>
                <w:sz w:val="20"/>
                <w:szCs w:val="20"/>
                <w:lang w:val="kk-KZ"/>
              </w:rPr>
              <w:t>Өсімдіктердің бір-біріне әсері.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2170EC" w:rsidP="009E4D80">
            <w:pPr>
              <w:tabs>
                <w:tab w:val="left" w:pos="1276"/>
              </w:tabs>
              <w:jc w:val="center"/>
              <w:rPr>
                <w:sz w:val="20"/>
                <w:szCs w:val="20"/>
                <w:lang w:val="kk-KZ"/>
              </w:rPr>
            </w:pPr>
            <w:r w:rsidRPr="009E4D80">
              <w:rPr>
                <w:sz w:val="20"/>
                <w:szCs w:val="20"/>
                <w:lang w:val="kk-KZ"/>
              </w:rPr>
              <w:t>10</w:t>
            </w:r>
          </w:p>
        </w:tc>
      </w:tr>
      <w:tr w:rsidR="00AF283F" w:rsidRPr="009E4D80" w:rsidTr="007F789E">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9E4D80" w:rsidP="009E4D80">
            <w:pPr>
              <w:tabs>
                <w:tab w:val="left" w:pos="1276"/>
              </w:tabs>
              <w:rPr>
                <w:b/>
                <w:sz w:val="20"/>
                <w:szCs w:val="20"/>
              </w:rPr>
            </w:pPr>
            <w:r>
              <w:rPr>
                <w:b/>
                <w:sz w:val="20"/>
                <w:szCs w:val="20"/>
                <w:lang w:val="kk-KZ"/>
              </w:rPr>
              <w:t>Д</w:t>
            </w:r>
            <w:r w:rsidR="00AF283F" w:rsidRPr="009E4D80">
              <w:rPr>
                <w:b/>
                <w:sz w:val="20"/>
                <w:szCs w:val="20"/>
                <w:lang w:val="kk-KZ"/>
              </w:rPr>
              <w:t>ОӨЖ</w:t>
            </w:r>
            <w:r w:rsidR="00AF283F" w:rsidRPr="009E4D80">
              <w:rPr>
                <w:b/>
                <w:sz w:val="20"/>
                <w:szCs w:val="20"/>
              </w:rPr>
              <w:t xml:space="preserve"> 2. </w:t>
            </w:r>
            <w:r>
              <w:rPr>
                <w:b/>
                <w:sz w:val="20"/>
                <w:szCs w:val="20"/>
                <w:lang w:val="kk-KZ"/>
              </w:rPr>
              <w:t>Д</w:t>
            </w:r>
            <w:r w:rsidR="00CC3A7C" w:rsidRPr="009E4D80">
              <w:rPr>
                <w:b/>
                <w:sz w:val="20"/>
                <w:szCs w:val="20"/>
                <w:lang w:val="kk-KZ"/>
              </w:rPr>
              <w:t>ӨЖ</w:t>
            </w:r>
            <w:r w:rsidR="00AF283F" w:rsidRPr="009E4D80">
              <w:rPr>
                <w:b/>
                <w:sz w:val="20"/>
                <w:szCs w:val="20"/>
                <w:lang w:val="kk-KZ"/>
              </w:rPr>
              <w:t xml:space="preserve"> 2</w:t>
            </w:r>
            <w:r w:rsidR="00AF283F" w:rsidRPr="009E4D80">
              <w:rPr>
                <w:b/>
                <w:bCs/>
                <w:sz w:val="20"/>
                <w:szCs w:val="20"/>
                <w:lang w:val="kk-KZ"/>
              </w:rPr>
              <w:t xml:space="preserve"> </w:t>
            </w:r>
            <w:r w:rsidR="00AF283F" w:rsidRPr="009E4D80">
              <w:rPr>
                <w:sz w:val="20"/>
                <w:szCs w:val="20"/>
                <w:lang w:val="kk-KZ"/>
              </w:rPr>
              <w:t>орындау бойынша кеңес</w:t>
            </w:r>
            <w:r w:rsidR="00E32ABA" w:rsidRPr="009E4D80">
              <w:rPr>
                <w:sz w:val="20"/>
                <w:szCs w:val="20"/>
                <w:lang w:val="kk-KZ"/>
              </w:rPr>
              <w:t xml:space="preserve"> беру. Тақырып: </w:t>
            </w:r>
            <w:r w:rsidRPr="009E4D80">
              <w:rPr>
                <w:sz w:val="20"/>
                <w:szCs w:val="20"/>
                <w:lang w:val="kk-KZ"/>
              </w:rPr>
              <w:t>Биологиялық алуантүрлілікті және оларды сақтауды бағалау. Сирек және жоғалып бара жатқан өсімдіктер қауымдастығы.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r>
      <w:tr w:rsidR="00AF283F" w:rsidRPr="009E4D80" w:rsidTr="007F789E">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r w:rsidRPr="009E4D80">
              <w:rPr>
                <w:sz w:val="20"/>
                <w:szCs w:val="20"/>
              </w:rPr>
              <w:t>7</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lang w:val="kk-KZ"/>
              </w:rPr>
            </w:pPr>
            <w:r w:rsidRPr="009E4D80">
              <w:rPr>
                <w:b/>
                <w:sz w:val="20"/>
                <w:szCs w:val="20"/>
                <w:lang w:val="kk-KZ"/>
              </w:rPr>
              <w:t xml:space="preserve">Д </w:t>
            </w:r>
            <w:r w:rsidRPr="009E4D80">
              <w:rPr>
                <w:b/>
                <w:sz w:val="20"/>
                <w:szCs w:val="20"/>
              </w:rPr>
              <w:t>7.</w:t>
            </w:r>
            <w:r w:rsidRPr="009E4D80">
              <w:rPr>
                <w:b/>
                <w:sz w:val="20"/>
                <w:szCs w:val="20"/>
                <w:lang w:val="kk-KZ"/>
              </w:rPr>
              <w:t xml:space="preserve"> </w:t>
            </w:r>
            <w:r w:rsidR="00E32ABA" w:rsidRPr="009E4D80">
              <w:rPr>
                <w:sz w:val="20"/>
                <w:szCs w:val="20"/>
                <w:lang w:val="kk-KZ"/>
              </w:rPr>
              <w:t xml:space="preserve">Тақырып: </w:t>
            </w:r>
            <w:r w:rsidR="007F789E" w:rsidRPr="009E4D80">
              <w:rPr>
                <w:sz w:val="20"/>
                <w:szCs w:val="20"/>
                <w:lang w:val="kk-KZ"/>
              </w:rPr>
              <w:t>Дала аймағын қорғау және негізгі белгілері, табиғат жағдайлары, ормансыз болуының себептері.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r>
      <w:tr w:rsidR="00AF283F" w:rsidRPr="009E4D80" w:rsidTr="007F789E">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lang w:val="kk-KZ"/>
              </w:rPr>
            </w:pPr>
            <w:r w:rsidRPr="009E4D80">
              <w:rPr>
                <w:b/>
                <w:sz w:val="20"/>
                <w:szCs w:val="20"/>
              </w:rPr>
              <w:t>С</w:t>
            </w:r>
            <w:r w:rsidRPr="009E4D80">
              <w:rPr>
                <w:b/>
                <w:sz w:val="20"/>
                <w:szCs w:val="20"/>
                <w:lang w:val="kk-KZ"/>
              </w:rPr>
              <w:t>С</w:t>
            </w:r>
            <w:r w:rsidRPr="009E4D80">
              <w:rPr>
                <w:b/>
                <w:sz w:val="20"/>
                <w:szCs w:val="20"/>
              </w:rPr>
              <w:t xml:space="preserve"> 7.</w:t>
            </w:r>
            <w:r w:rsidRPr="009E4D80">
              <w:rPr>
                <w:b/>
                <w:sz w:val="20"/>
                <w:szCs w:val="20"/>
                <w:lang w:val="kk-KZ"/>
              </w:rPr>
              <w:t xml:space="preserve"> </w:t>
            </w:r>
            <w:r w:rsidR="00BF5FA7" w:rsidRPr="009E4D80">
              <w:rPr>
                <w:sz w:val="20"/>
                <w:szCs w:val="20"/>
                <w:lang w:val="kk-KZ"/>
              </w:rPr>
              <w:t xml:space="preserve">Тақырып:  </w:t>
            </w:r>
            <w:r w:rsidR="00CC4A1D" w:rsidRPr="009E4D80">
              <w:rPr>
                <w:sz w:val="20"/>
                <w:szCs w:val="20"/>
                <w:lang w:val="kk-KZ"/>
              </w:rPr>
              <w:t>Геоботаникалық зерттеулерде экологиялық шкалаларды қолдану.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2170EC" w:rsidP="009E4D80">
            <w:pPr>
              <w:tabs>
                <w:tab w:val="left" w:pos="1276"/>
              </w:tabs>
              <w:jc w:val="center"/>
              <w:rPr>
                <w:sz w:val="20"/>
                <w:szCs w:val="20"/>
                <w:lang w:val="kk-KZ"/>
              </w:rPr>
            </w:pPr>
            <w:r w:rsidRPr="009E4D80">
              <w:rPr>
                <w:sz w:val="20"/>
                <w:szCs w:val="20"/>
                <w:lang w:val="kk-KZ"/>
              </w:rPr>
              <w:t>10</w:t>
            </w:r>
          </w:p>
        </w:tc>
      </w:tr>
      <w:tr w:rsidR="00AF283F" w:rsidRPr="009E4D80" w:rsidTr="007F789E">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CC4A1D" w:rsidP="009E4D80">
            <w:pPr>
              <w:jc w:val="both"/>
              <w:rPr>
                <w:color w:val="FF0000"/>
                <w:sz w:val="20"/>
                <w:szCs w:val="20"/>
                <w:lang w:val="kk-KZ"/>
              </w:rPr>
            </w:pPr>
            <w:r w:rsidRPr="009E4D80">
              <w:rPr>
                <w:b/>
                <w:sz w:val="20"/>
                <w:szCs w:val="20"/>
                <w:lang w:val="kk-KZ"/>
              </w:rPr>
              <w:t>Д</w:t>
            </w:r>
            <w:r w:rsidR="00CC51CD" w:rsidRPr="009E4D80">
              <w:rPr>
                <w:b/>
                <w:sz w:val="20"/>
                <w:szCs w:val="20"/>
                <w:lang w:val="kk-KZ"/>
              </w:rPr>
              <w:t>ӨЖ</w:t>
            </w:r>
            <w:r w:rsidR="00AF283F" w:rsidRPr="009E4D80">
              <w:rPr>
                <w:b/>
                <w:sz w:val="20"/>
                <w:szCs w:val="20"/>
              </w:rPr>
              <w:t xml:space="preserve"> 2.  </w:t>
            </w:r>
            <w:r w:rsidR="00E32ABA" w:rsidRPr="009E4D80">
              <w:rPr>
                <w:sz w:val="20"/>
                <w:szCs w:val="20"/>
                <w:lang w:val="kk-KZ"/>
              </w:rPr>
              <w:t xml:space="preserve">Коллоквиум (бақылау жұмысы). Тақырып: </w:t>
            </w:r>
            <w:r w:rsidR="009E4D80" w:rsidRPr="009E4D80">
              <w:rPr>
                <w:sz w:val="20"/>
                <w:szCs w:val="20"/>
                <w:lang w:val="kk-KZ"/>
              </w:rPr>
              <w:t xml:space="preserve">Биологиялық алуантүрлілікті және оларды сақтауды бағалау. Сирек және жоғалып бара жатқан өсімдіктер қауымдастығы. </w:t>
            </w:r>
            <w:r w:rsidR="005106A9" w:rsidRPr="009E4D80">
              <w:rPr>
                <w:color w:val="000000"/>
                <w:sz w:val="20"/>
                <w:szCs w:val="20"/>
                <w:lang w:val="kk-KZ"/>
              </w:rPr>
              <w:t xml:space="preserve">Тапсыру формасы: </w:t>
            </w:r>
            <w:r w:rsidR="00E32ABA" w:rsidRPr="009E4D80">
              <w:rPr>
                <w:color w:val="000000"/>
                <w:sz w:val="20"/>
                <w:szCs w:val="20"/>
                <w:lang w:val="kk-KZ"/>
              </w:rPr>
              <w:t>Жазбаша</w:t>
            </w:r>
            <w:r w:rsidR="00E32ABA" w:rsidRPr="009E4D80">
              <w:rPr>
                <w:sz w:val="20"/>
                <w:szCs w:val="20"/>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CC51CD" w:rsidP="009E4D80">
            <w:pPr>
              <w:tabs>
                <w:tab w:val="left" w:pos="1276"/>
              </w:tabs>
              <w:jc w:val="center"/>
              <w:rPr>
                <w:sz w:val="20"/>
                <w:szCs w:val="20"/>
                <w:lang w:val="kk-KZ"/>
              </w:rPr>
            </w:pPr>
            <w:r w:rsidRPr="009E4D80">
              <w:rPr>
                <w:sz w:val="20"/>
                <w:szCs w:val="20"/>
                <w:lang w:val="kk-KZ"/>
              </w:rPr>
              <w:t>15</w:t>
            </w:r>
          </w:p>
        </w:tc>
      </w:tr>
      <w:tr w:rsidR="00AF283F" w:rsidRPr="009E4D80" w:rsidTr="007F789E">
        <w:tc>
          <w:tcPr>
            <w:tcW w:w="9778"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rPr>
            </w:pPr>
            <w:r w:rsidRPr="009E4D80">
              <w:rPr>
                <w:b/>
                <w:sz w:val="20"/>
                <w:szCs w:val="20"/>
                <w:lang w:val="kk-KZ"/>
              </w:rPr>
              <w:lastRenderedPageBreak/>
              <w:t>Аралық бақылау 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lang w:val="kk-KZ"/>
              </w:rPr>
            </w:pPr>
            <w:r w:rsidRPr="009E4D80">
              <w:rPr>
                <w:b/>
                <w:sz w:val="20"/>
                <w:szCs w:val="20"/>
                <w:lang w:val="kk-KZ"/>
              </w:rPr>
              <w:t>100</w:t>
            </w:r>
          </w:p>
        </w:tc>
      </w:tr>
      <w:tr w:rsidR="00AF283F" w:rsidRPr="009E4D80" w:rsidTr="007F789E">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r w:rsidRPr="009E4D80">
              <w:rPr>
                <w:sz w:val="20"/>
                <w:szCs w:val="20"/>
              </w:rPr>
              <w:t>8</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lang w:val="kk-KZ"/>
              </w:rPr>
            </w:pPr>
            <w:r w:rsidRPr="009E4D80">
              <w:rPr>
                <w:b/>
                <w:sz w:val="20"/>
                <w:szCs w:val="20"/>
                <w:lang w:val="kk-KZ"/>
              </w:rPr>
              <w:t xml:space="preserve">Д </w:t>
            </w:r>
            <w:r w:rsidRPr="009E4D80">
              <w:rPr>
                <w:b/>
                <w:sz w:val="20"/>
                <w:szCs w:val="20"/>
              </w:rPr>
              <w:t>8.</w:t>
            </w:r>
            <w:r w:rsidRPr="009E4D80">
              <w:rPr>
                <w:color w:val="FF0000"/>
                <w:sz w:val="20"/>
                <w:szCs w:val="20"/>
                <w:lang w:val="kk-KZ"/>
              </w:rPr>
              <w:t xml:space="preserve"> </w:t>
            </w:r>
            <w:r w:rsidR="005106A9" w:rsidRPr="009E4D80">
              <w:rPr>
                <w:sz w:val="20"/>
                <w:szCs w:val="20"/>
                <w:lang w:val="kk-KZ"/>
              </w:rPr>
              <w:t xml:space="preserve">Тақырып: </w:t>
            </w:r>
            <w:r w:rsidR="00A34183" w:rsidRPr="009E4D80">
              <w:rPr>
                <w:sz w:val="20"/>
                <w:szCs w:val="20"/>
                <w:lang w:val="kk-KZ"/>
              </w:rPr>
              <w:t>Дала флороценогенезінің Алтай-Моңғол орталығы және Қазақстан далаларының қалыптасуындағы рөлі.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rPr>
            </w:pPr>
          </w:p>
        </w:tc>
      </w:tr>
      <w:tr w:rsidR="00AF283F" w:rsidRPr="009E4D80" w:rsidTr="007F789E">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lang w:val="kk-KZ"/>
              </w:rPr>
            </w:pPr>
            <w:r w:rsidRPr="009E4D80">
              <w:rPr>
                <w:b/>
                <w:sz w:val="20"/>
                <w:szCs w:val="20"/>
              </w:rPr>
              <w:t>С</w:t>
            </w:r>
            <w:r w:rsidRPr="009E4D80">
              <w:rPr>
                <w:b/>
                <w:sz w:val="20"/>
                <w:szCs w:val="20"/>
                <w:lang w:val="kk-KZ"/>
              </w:rPr>
              <w:t>С</w:t>
            </w:r>
            <w:r w:rsidRPr="009E4D80">
              <w:rPr>
                <w:b/>
                <w:sz w:val="20"/>
                <w:szCs w:val="20"/>
              </w:rPr>
              <w:t xml:space="preserve"> 8.</w:t>
            </w:r>
            <w:r w:rsidRPr="009E4D80">
              <w:rPr>
                <w:color w:val="FF0000"/>
                <w:sz w:val="20"/>
                <w:szCs w:val="20"/>
                <w:lang w:val="kk-KZ"/>
              </w:rPr>
              <w:t xml:space="preserve"> </w:t>
            </w:r>
            <w:r w:rsidR="005106A9" w:rsidRPr="009E4D80">
              <w:rPr>
                <w:sz w:val="20"/>
                <w:szCs w:val="20"/>
                <w:lang w:val="kk-KZ"/>
              </w:rPr>
              <w:t xml:space="preserve">Тақырып: </w:t>
            </w:r>
            <w:r w:rsidR="00A34183" w:rsidRPr="009E4D80">
              <w:rPr>
                <w:sz w:val="20"/>
                <w:szCs w:val="20"/>
                <w:lang w:val="kk-KZ"/>
              </w:rPr>
              <w:t>Өсімдіктерді классификациялаудағы қазіргі заманғы проблемалары.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2170EC" w:rsidP="009E4D80">
            <w:pPr>
              <w:tabs>
                <w:tab w:val="left" w:pos="1276"/>
              </w:tabs>
              <w:jc w:val="center"/>
              <w:rPr>
                <w:sz w:val="20"/>
                <w:szCs w:val="20"/>
                <w:lang w:val="kk-KZ"/>
              </w:rPr>
            </w:pPr>
            <w:r w:rsidRPr="009E4D80">
              <w:rPr>
                <w:sz w:val="20"/>
                <w:szCs w:val="20"/>
                <w:lang w:val="kk-KZ"/>
              </w:rPr>
              <w:t>10</w:t>
            </w:r>
          </w:p>
        </w:tc>
      </w:tr>
      <w:tr w:rsidR="00AF283F" w:rsidRPr="00B56EF2" w:rsidTr="007F789E">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340341" w:rsidP="009E4D80">
            <w:pPr>
              <w:tabs>
                <w:tab w:val="left" w:pos="1276"/>
              </w:tabs>
              <w:rPr>
                <w:b/>
                <w:sz w:val="20"/>
                <w:szCs w:val="20"/>
                <w:lang w:val="kk-KZ"/>
              </w:rPr>
            </w:pPr>
            <w:r w:rsidRPr="009E4D80">
              <w:rPr>
                <w:b/>
                <w:sz w:val="20"/>
                <w:szCs w:val="20"/>
                <w:lang w:val="kk-KZ"/>
              </w:rPr>
              <w:t>Д</w:t>
            </w:r>
            <w:r w:rsidR="00AF283F" w:rsidRPr="009E4D80">
              <w:rPr>
                <w:b/>
                <w:sz w:val="20"/>
                <w:szCs w:val="20"/>
                <w:lang w:val="kk-KZ"/>
              </w:rPr>
              <w:t>ОӨЖ</w:t>
            </w:r>
            <w:r w:rsidR="00AF283F" w:rsidRPr="009E4D80">
              <w:rPr>
                <w:b/>
                <w:sz w:val="20"/>
                <w:szCs w:val="20"/>
              </w:rPr>
              <w:t xml:space="preserve"> 3. </w:t>
            </w:r>
            <w:r w:rsidRPr="009E4D80">
              <w:rPr>
                <w:b/>
                <w:sz w:val="20"/>
                <w:szCs w:val="20"/>
                <w:lang w:val="kk-KZ"/>
              </w:rPr>
              <w:t>Д</w:t>
            </w:r>
            <w:r w:rsidR="00CC51CD" w:rsidRPr="009E4D80">
              <w:rPr>
                <w:b/>
                <w:sz w:val="20"/>
                <w:szCs w:val="20"/>
                <w:lang w:val="kk-KZ"/>
              </w:rPr>
              <w:t>ӨЖ</w:t>
            </w:r>
            <w:r w:rsidR="00AF283F" w:rsidRPr="009E4D80">
              <w:rPr>
                <w:b/>
                <w:sz w:val="20"/>
                <w:szCs w:val="20"/>
                <w:lang w:val="kk-KZ"/>
              </w:rPr>
              <w:t xml:space="preserve"> 3</w:t>
            </w:r>
            <w:r w:rsidR="00AF283F" w:rsidRPr="009E4D80">
              <w:rPr>
                <w:b/>
                <w:bCs/>
                <w:sz w:val="20"/>
                <w:szCs w:val="20"/>
                <w:lang w:val="kk-KZ"/>
              </w:rPr>
              <w:t xml:space="preserve"> </w:t>
            </w:r>
            <w:r w:rsidR="00AF283F" w:rsidRPr="009E4D80">
              <w:rPr>
                <w:sz w:val="20"/>
                <w:szCs w:val="20"/>
                <w:lang w:val="kk-KZ"/>
              </w:rPr>
              <w:t xml:space="preserve">орындау бойынша </w:t>
            </w:r>
            <w:r w:rsidR="00AF283F" w:rsidRPr="00E178A6">
              <w:rPr>
                <w:sz w:val="20"/>
                <w:szCs w:val="20"/>
                <w:lang w:val="kk-KZ"/>
              </w:rPr>
              <w:t>кеңес</w:t>
            </w:r>
            <w:r w:rsidR="00BF5FA7" w:rsidRPr="00E178A6">
              <w:rPr>
                <w:sz w:val="20"/>
                <w:szCs w:val="20"/>
                <w:lang w:val="kk-KZ"/>
              </w:rPr>
              <w:t xml:space="preserve"> беру. Тақырып: </w:t>
            </w:r>
            <w:r w:rsidR="00E178A6" w:rsidRPr="00E178A6">
              <w:rPr>
                <w:sz w:val="20"/>
                <w:szCs w:val="20"/>
                <w:lang w:val="kk-KZ"/>
              </w:rPr>
              <w:t>Қазақстанның биоалуантүрлілігін сақтаудағы стратегияны іске асырудағы кілттік ботаникалық территориялардың рөлі.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lang w:val="kk-KZ"/>
              </w:rPr>
            </w:pPr>
          </w:p>
        </w:tc>
      </w:tr>
      <w:tr w:rsidR="00AF283F" w:rsidRPr="009E4D80" w:rsidTr="007F789E">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r w:rsidRPr="009E4D80">
              <w:rPr>
                <w:sz w:val="20"/>
                <w:szCs w:val="20"/>
              </w:rPr>
              <w:t>9</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lang w:val="kk-KZ"/>
              </w:rPr>
            </w:pPr>
            <w:r w:rsidRPr="009E4D80">
              <w:rPr>
                <w:b/>
                <w:sz w:val="20"/>
                <w:szCs w:val="20"/>
                <w:lang w:val="kk-KZ"/>
              </w:rPr>
              <w:t xml:space="preserve">Д </w:t>
            </w:r>
            <w:r w:rsidRPr="009E4D80">
              <w:rPr>
                <w:b/>
                <w:sz w:val="20"/>
                <w:szCs w:val="20"/>
              </w:rPr>
              <w:t>9.</w:t>
            </w:r>
            <w:r w:rsidRPr="009E4D80">
              <w:rPr>
                <w:color w:val="FF0000"/>
                <w:sz w:val="20"/>
                <w:szCs w:val="20"/>
                <w:lang w:val="kk-KZ"/>
              </w:rPr>
              <w:t xml:space="preserve"> </w:t>
            </w:r>
            <w:r w:rsidR="00490EC7" w:rsidRPr="009E4D80">
              <w:rPr>
                <w:sz w:val="20"/>
                <w:szCs w:val="20"/>
                <w:lang w:val="kk-KZ"/>
              </w:rPr>
              <w:t xml:space="preserve">Тақырып: </w:t>
            </w:r>
            <w:r w:rsidR="00A34183" w:rsidRPr="009E4D80">
              <w:rPr>
                <w:sz w:val="20"/>
                <w:szCs w:val="20"/>
                <w:lang w:val="kk-KZ"/>
              </w:rPr>
              <w:t>Қазақстан шөлдері және олардың өсімдіктер жабыны.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r>
      <w:tr w:rsidR="00AF283F" w:rsidRPr="009E4D80" w:rsidTr="007F789E">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lang w:val="kk-KZ"/>
              </w:rPr>
            </w:pPr>
            <w:r w:rsidRPr="009E4D80">
              <w:rPr>
                <w:b/>
                <w:sz w:val="20"/>
                <w:szCs w:val="20"/>
              </w:rPr>
              <w:t>С</w:t>
            </w:r>
            <w:r w:rsidRPr="009E4D80">
              <w:rPr>
                <w:b/>
                <w:sz w:val="20"/>
                <w:szCs w:val="20"/>
                <w:lang w:val="kk-KZ"/>
              </w:rPr>
              <w:t>С</w:t>
            </w:r>
            <w:r w:rsidRPr="009E4D80">
              <w:rPr>
                <w:b/>
                <w:sz w:val="20"/>
                <w:szCs w:val="20"/>
              </w:rPr>
              <w:t xml:space="preserve"> 9.</w:t>
            </w:r>
            <w:r w:rsidRPr="009E4D80">
              <w:rPr>
                <w:color w:val="FF0000"/>
                <w:sz w:val="20"/>
                <w:szCs w:val="20"/>
                <w:lang w:val="kk-KZ"/>
              </w:rPr>
              <w:t xml:space="preserve"> </w:t>
            </w:r>
            <w:r w:rsidR="00490EC7" w:rsidRPr="009E4D80">
              <w:rPr>
                <w:sz w:val="20"/>
                <w:szCs w:val="20"/>
                <w:lang w:val="kk-KZ"/>
              </w:rPr>
              <w:t xml:space="preserve">Тақырып: </w:t>
            </w:r>
            <w:r w:rsidR="00A34183" w:rsidRPr="009E4D80">
              <w:rPr>
                <w:sz w:val="20"/>
                <w:szCs w:val="20"/>
                <w:lang w:val="kk-KZ"/>
              </w:rPr>
              <w:t>Геоботаникалық картаға түсіру және өсімдіктер жабынының экологиялық карталарының қазіргі жағдайы.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2170EC" w:rsidP="009E4D80">
            <w:pPr>
              <w:tabs>
                <w:tab w:val="left" w:pos="1276"/>
              </w:tabs>
              <w:jc w:val="center"/>
              <w:rPr>
                <w:sz w:val="20"/>
                <w:szCs w:val="20"/>
                <w:lang w:val="kk-KZ"/>
              </w:rPr>
            </w:pPr>
            <w:r w:rsidRPr="009E4D80">
              <w:rPr>
                <w:sz w:val="20"/>
                <w:szCs w:val="20"/>
                <w:lang w:val="kk-KZ"/>
              </w:rPr>
              <w:t>10</w:t>
            </w:r>
          </w:p>
        </w:tc>
      </w:tr>
      <w:tr w:rsidR="00AF283F" w:rsidRPr="009E4D80" w:rsidTr="007F789E">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340341" w:rsidP="009E4D80">
            <w:pPr>
              <w:tabs>
                <w:tab w:val="left" w:pos="1276"/>
              </w:tabs>
              <w:rPr>
                <w:b/>
                <w:sz w:val="20"/>
                <w:szCs w:val="20"/>
                <w:lang w:val="kk-KZ"/>
              </w:rPr>
            </w:pPr>
            <w:r w:rsidRPr="009E4D80">
              <w:rPr>
                <w:b/>
                <w:sz w:val="20"/>
                <w:szCs w:val="20"/>
                <w:lang w:val="kk-KZ"/>
              </w:rPr>
              <w:t>Д</w:t>
            </w:r>
            <w:r w:rsidR="00CC3A7C" w:rsidRPr="009E4D80">
              <w:rPr>
                <w:b/>
                <w:sz w:val="20"/>
                <w:szCs w:val="20"/>
                <w:lang w:val="kk-KZ"/>
              </w:rPr>
              <w:t>ӨЖ</w:t>
            </w:r>
            <w:r w:rsidR="00AF283F" w:rsidRPr="009E4D80">
              <w:rPr>
                <w:b/>
                <w:sz w:val="20"/>
                <w:szCs w:val="20"/>
              </w:rPr>
              <w:t xml:space="preserve"> </w:t>
            </w:r>
            <w:r w:rsidR="00AF283F" w:rsidRPr="009E4D80">
              <w:rPr>
                <w:b/>
                <w:sz w:val="20"/>
                <w:szCs w:val="20"/>
                <w:lang w:val="kk-KZ"/>
              </w:rPr>
              <w:t>3</w:t>
            </w:r>
            <w:r w:rsidR="00AF283F" w:rsidRPr="009E4D80">
              <w:rPr>
                <w:b/>
                <w:sz w:val="20"/>
                <w:szCs w:val="20"/>
              </w:rPr>
              <w:t xml:space="preserve">.  </w:t>
            </w:r>
            <w:r w:rsidR="005106A9" w:rsidRPr="00E178A6">
              <w:rPr>
                <w:sz w:val="20"/>
                <w:szCs w:val="20"/>
                <w:lang w:val="kk-KZ"/>
              </w:rPr>
              <w:t xml:space="preserve">Тақырып: </w:t>
            </w:r>
            <w:r w:rsidR="00E178A6" w:rsidRPr="00E178A6">
              <w:rPr>
                <w:sz w:val="20"/>
                <w:szCs w:val="20"/>
                <w:lang w:val="kk-KZ"/>
              </w:rPr>
              <w:t xml:space="preserve">Қазақстанның биоалуантүрлілігін сақтаудағы стратегияны іске асырудағы кілттік ботаникалық территориялардың рөлі. </w:t>
            </w:r>
            <w:r w:rsidR="005106A9" w:rsidRPr="00E178A6">
              <w:rPr>
                <w:color w:val="000000"/>
                <w:sz w:val="20"/>
                <w:szCs w:val="20"/>
                <w:lang w:val="kk-KZ"/>
              </w:rPr>
              <w:t>Тапсыру формасы</w:t>
            </w:r>
            <w:r w:rsidR="005106A9" w:rsidRPr="009E4D80">
              <w:rPr>
                <w:color w:val="000000"/>
                <w:sz w:val="20"/>
                <w:szCs w:val="20"/>
                <w:lang w:val="kk-KZ"/>
              </w:rPr>
              <w:t>: Жазбаша</w:t>
            </w:r>
            <w:r w:rsidR="005106A9" w:rsidRPr="009E4D80">
              <w:rPr>
                <w:sz w:val="20"/>
                <w:szCs w:val="20"/>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CC3A7C" w:rsidP="009E4D80">
            <w:pPr>
              <w:tabs>
                <w:tab w:val="left" w:pos="1276"/>
              </w:tabs>
              <w:jc w:val="center"/>
              <w:rPr>
                <w:sz w:val="20"/>
                <w:szCs w:val="20"/>
                <w:lang w:val="kk-KZ"/>
              </w:rPr>
            </w:pPr>
            <w:r w:rsidRPr="009E4D80">
              <w:rPr>
                <w:sz w:val="20"/>
                <w:szCs w:val="20"/>
                <w:lang w:val="kk-KZ"/>
              </w:rPr>
              <w:t>15</w:t>
            </w:r>
          </w:p>
        </w:tc>
      </w:tr>
      <w:tr w:rsidR="00AF283F" w:rsidRPr="009E4D80" w:rsidTr="007F789E">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r w:rsidRPr="009E4D80">
              <w:rPr>
                <w:sz w:val="20"/>
                <w:szCs w:val="20"/>
              </w:rPr>
              <w:t>10</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lang w:val="kk-KZ"/>
              </w:rPr>
            </w:pPr>
            <w:r w:rsidRPr="009E4D80">
              <w:rPr>
                <w:b/>
                <w:sz w:val="20"/>
                <w:szCs w:val="20"/>
                <w:lang w:val="kk-KZ"/>
              </w:rPr>
              <w:t xml:space="preserve">Д </w:t>
            </w:r>
            <w:r w:rsidRPr="009E4D80">
              <w:rPr>
                <w:b/>
                <w:sz w:val="20"/>
                <w:szCs w:val="20"/>
              </w:rPr>
              <w:t>10.</w:t>
            </w:r>
            <w:r w:rsidRPr="009E4D80">
              <w:rPr>
                <w:color w:val="FF0000"/>
                <w:sz w:val="20"/>
                <w:szCs w:val="20"/>
                <w:lang w:val="kk-KZ"/>
              </w:rPr>
              <w:t xml:space="preserve"> </w:t>
            </w:r>
            <w:r w:rsidR="00490EC7" w:rsidRPr="009E4D80">
              <w:rPr>
                <w:sz w:val="20"/>
                <w:szCs w:val="20"/>
                <w:lang w:val="kk-KZ"/>
              </w:rPr>
              <w:t xml:space="preserve">Тақырып: </w:t>
            </w:r>
            <w:r w:rsidR="00340341" w:rsidRPr="009E4D80">
              <w:rPr>
                <w:sz w:val="20"/>
                <w:szCs w:val="20"/>
                <w:lang w:val="kk-KZ"/>
              </w:rPr>
              <w:t>Шөлдердің ботаника-географиялық және негізгі экологиялық – ценотикалық типтері.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r>
      <w:tr w:rsidR="00AF283F" w:rsidRPr="009E4D80" w:rsidTr="007F789E">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rPr>
            </w:pPr>
            <w:r w:rsidRPr="009E4D80">
              <w:rPr>
                <w:b/>
                <w:sz w:val="20"/>
                <w:szCs w:val="20"/>
              </w:rPr>
              <w:t>С</w:t>
            </w:r>
            <w:r w:rsidRPr="009E4D80">
              <w:rPr>
                <w:b/>
                <w:sz w:val="20"/>
                <w:szCs w:val="20"/>
                <w:lang w:val="kk-KZ"/>
              </w:rPr>
              <w:t>С</w:t>
            </w:r>
            <w:r w:rsidRPr="009E4D80">
              <w:rPr>
                <w:b/>
                <w:sz w:val="20"/>
                <w:szCs w:val="20"/>
              </w:rPr>
              <w:t xml:space="preserve"> 10.</w:t>
            </w:r>
            <w:r w:rsidRPr="009E4D80">
              <w:rPr>
                <w:color w:val="FF0000"/>
                <w:sz w:val="20"/>
                <w:szCs w:val="20"/>
                <w:lang w:val="kk-KZ"/>
              </w:rPr>
              <w:t xml:space="preserve"> </w:t>
            </w:r>
            <w:r w:rsidR="00490EC7" w:rsidRPr="009E4D80">
              <w:rPr>
                <w:sz w:val="20"/>
                <w:szCs w:val="20"/>
                <w:lang w:val="kk-KZ"/>
              </w:rPr>
              <w:t xml:space="preserve">Тақырып: </w:t>
            </w:r>
            <w:r w:rsidR="00340341" w:rsidRPr="009E4D80">
              <w:rPr>
                <w:sz w:val="20"/>
                <w:szCs w:val="20"/>
                <w:lang w:val="kk-KZ"/>
              </w:rPr>
              <w:t>Фитоценологиядағы популяциялық концепция және климакстың проблемалары.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2170EC" w:rsidP="009E4D80">
            <w:pPr>
              <w:tabs>
                <w:tab w:val="left" w:pos="1276"/>
              </w:tabs>
              <w:jc w:val="center"/>
              <w:rPr>
                <w:sz w:val="20"/>
                <w:szCs w:val="20"/>
                <w:lang w:val="kk-KZ"/>
              </w:rPr>
            </w:pPr>
            <w:r w:rsidRPr="009E4D80">
              <w:rPr>
                <w:sz w:val="20"/>
                <w:szCs w:val="20"/>
                <w:lang w:val="kk-KZ"/>
              </w:rPr>
              <w:t>10</w:t>
            </w:r>
          </w:p>
        </w:tc>
      </w:tr>
      <w:tr w:rsidR="00AF283F" w:rsidRPr="00B56EF2" w:rsidTr="007F789E">
        <w:trPr>
          <w:trHeight w:val="171"/>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340341" w:rsidP="009E4D80">
            <w:pPr>
              <w:jc w:val="both"/>
              <w:rPr>
                <w:color w:val="FF0000"/>
                <w:sz w:val="20"/>
                <w:szCs w:val="20"/>
                <w:lang w:val="kk-KZ"/>
              </w:rPr>
            </w:pPr>
            <w:r w:rsidRPr="009E4D80">
              <w:rPr>
                <w:b/>
                <w:sz w:val="20"/>
                <w:szCs w:val="20"/>
                <w:lang w:val="kk-KZ"/>
              </w:rPr>
              <w:t>Д</w:t>
            </w:r>
            <w:r w:rsidR="00AF283F" w:rsidRPr="009E4D80">
              <w:rPr>
                <w:b/>
                <w:sz w:val="20"/>
                <w:szCs w:val="20"/>
                <w:lang w:val="kk-KZ"/>
              </w:rPr>
              <w:t>ОӨЖ</w:t>
            </w:r>
            <w:r w:rsidR="00AF283F" w:rsidRPr="009E4D80">
              <w:rPr>
                <w:b/>
                <w:sz w:val="20"/>
                <w:szCs w:val="20"/>
              </w:rPr>
              <w:t xml:space="preserve"> 4. </w:t>
            </w:r>
            <w:r w:rsidRPr="009E4D80">
              <w:rPr>
                <w:b/>
                <w:sz w:val="20"/>
                <w:szCs w:val="20"/>
                <w:lang w:val="kk-KZ"/>
              </w:rPr>
              <w:t>Д</w:t>
            </w:r>
            <w:r w:rsidR="00CC3A7C" w:rsidRPr="009E4D80">
              <w:rPr>
                <w:b/>
                <w:sz w:val="20"/>
                <w:szCs w:val="20"/>
                <w:lang w:val="kk-KZ"/>
              </w:rPr>
              <w:t>ӨЖ</w:t>
            </w:r>
            <w:r w:rsidR="00AF283F" w:rsidRPr="009E4D80">
              <w:rPr>
                <w:b/>
                <w:sz w:val="20"/>
                <w:szCs w:val="20"/>
                <w:lang w:val="kk-KZ"/>
              </w:rPr>
              <w:t xml:space="preserve"> 4</w:t>
            </w:r>
            <w:r w:rsidR="00AF283F" w:rsidRPr="009E4D80">
              <w:rPr>
                <w:b/>
                <w:bCs/>
                <w:sz w:val="20"/>
                <w:szCs w:val="20"/>
                <w:lang w:val="kk-KZ"/>
              </w:rPr>
              <w:t xml:space="preserve"> </w:t>
            </w:r>
            <w:r w:rsidR="00AF283F" w:rsidRPr="009E4D80">
              <w:rPr>
                <w:sz w:val="20"/>
                <w:szCs w:val="20"/>
                <w:lang w:val="kk-KZ"/>
              </w:rPr>
              <w:t>орындау бойынша кеңес</w:t>
            </w:r>
            <w:r w:rsidR="00B63349" w:rsidRPr="009E4D80">
              <w:rPr>
                <w:sz w:val="20"/>
                <w:szCs w:val="20"/>
                <w:lang w:val="kk-KZ"/>
              </w:rPr>
              <w:t xml:space="preserve"> беру. Тақырып: </w:t>
            </w:r>
            <w:r w:rsidR="009E4D80" w:rsidRPr="009E4D80">
              <w:rPr>
                <w:sz w:val="20"/>
                <w:szCs w:val="20"/>
                <w:lang w:val="kk-KZ"/>
              </w:rPr>
              <w:t>Қазақстан далалары, шөлдері және биік тау флорасын талдау.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lang w:val="kk-KZ"/>
              </w:rPr>
            </w:pPr>
          </w:p>
        </w:tc>
      </w:tr>
      <w:tr w:rsidR="00AF283F" w:rsidRPr="009E4D80" w:rsidTr="007F789E">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sz w:val="20"/>
                <w:szCs w:val="20"/>
              </w:rPr>
            </w:pPr>
            <w:r w:rsidRPr="009E4D80">
              <w:rPr>
                <w:sz w:val="20"/>
                <w:szCs w:val="20"/>
              </w:rPr>
              <w:t>11</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rPr>
                <w:b/>
                <w:sz w:val="20"/>
                <w:szCs w:val="20"/>
                <w:lang w:val="kk-KZ"/>
              </w:rPr>
            </w:pPr>
            <w:r w:rsidRPr="009E4D80">
              <w:rPr>
                <w:b/>
                <w:sz w:val="20"/>
                <w:szCs w:val="20"/>
                <w:lang w:val="kk-KZ"/>
              </w:rPr>
              <w:t xml:space="preserve">Д </w:t>
            </w:r>
            <w:r w:rsidRPr="009E4D80">
              <w:rPr>
                <w:b/>
                <w:sz w:val="20"/>
                <w:szCs w:val="20"/>
              </w:rPr>
              <w:t>11.</w:t>
            </w:r>
            <w:r w:rsidRPr="009E4D80">
              <w:rPr>
                <w:color w:val="FF0000"/>
                <w:sz w:val="20"/>
                <w:szCs w:val="20"/>
                <w:lang w:val="kk-KZ"/>
              </w:rPr>
              <w:t xml:space="preserve"> </w:t>
            </w:r>
            <w:r w:rsidR="00A35E9B" w:rsidRPr="009E4D80">
              <w:rPr>
                <w:sz w:val="20"/>
                <w:szCs w:val="20"/>
                <w:lang w:val="kk-KZ"/>
              </w:rPr>
              <w:t xml:space="preserve">Тақырып: </w:t>
            </w:r>
            <w:r w:rsidR="00CF6629" w:rsidRPr="009E4D80">
              <w:rPr>
                <w:sz w:val="20"/>
                <w:szCs w:val="20"/>
                <w:lang w:val="kk-KZ"/>
              </w:rPr>
              <w:t>Тұран ойпаты құмды шөлдері флорасы және өсімдіктер жабыны.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101BAD" w:rsidP="009E4D80">
            <w:pPr>
              <w:tabs>
                <w:tab w:val="left" w:pos="1276"/>
              </w:tabs>
              <w:jc w:val="center"/>
              <w:rPr>
                <w:sz w:val="20"/>
                <w:szCs w:val="20"/>
                <w:lang w:val="kk-KZ"/>
              </w:rPr>
            </w:pPr>
            <w:r w:rsidRPr="009E4D80">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F283F" w:rsidRPr="009E4D80" w:rsidRDefault="00AF283F" w:rsidP="009E4D80">
            <w:pPr>
              <w:tabs>
                <w:tab w:val="left" w:pos="1276"/>
              </w:tabs>
              <w:jc w:val="center"/>
              <w:rPr>
                <w:b/>
                <w:sz w:val="20"/>
                <w:szCs w:val="20"/>
              </w:rPr>
            </w:pPr>
          </w:p>
        </w:tc>
      </w:tr>
      <w:tr w:rsidR="00FF5E22" w:rsidRPr="009E4D80" w:rsidTr="007F789E">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pStyle w:val="11"/>
              <w:jc w:val="both"/>
              <w:rPr>
                <w:b/>
                <w:sz w:val="20"/>
                <w:szCs w:val="20"/>
                <w:lang w:val="kk-KZ"/>
              </w:rPr>
            </w:pPr>
            <w:r w:rsidRPr="009E4D80">
              <w:rPr>
                <w:b/>
                <w:sz w:val="20"/>
                <w:szCs w:val="20"/>
                <w:lang w:val="kk-KZ"/>
              </w:rPr>
              <w:t>Семинарлық сабақ 11.</w:t>
            </w:r>
            <w:r w:rsidRPr="009E4D80">
              <w:rPr>
                <w:b/>
                <w:sz w:val="20"/>
                <w:szCs w:val="20"/>
              </w:rPr>
              <w:t xml:space="preserve"> </w:t>
            </w:r>
            <w:r w:rsidRPr="009E4D80">
              <w:rPr>
                <w:sz w:val="20"/>
                <w:szCs w:val="20"/>
                <w:lang w:val="kk-KZ"/>
              </w:rPr>
              <w:t>Фитоценоздардың динамикасы. Қарапайым алмасулардың топталулары, фитоценоздардың эволюциясы, сукцессия катаклизмдері.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jc w:val="center"/>
              <w:rPr>
                <w:sz w:val="20"/>
                <w:szCs w:val="20"/>
                <w:lang w:val="kk-KZ"/>
              </w:rPr>
            </w:pPr>
            <w:r w:rsidRPr="009E4D80">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jc w:val="center"/>
              <w:rPr>
                <w:sz w:val="20"/>
                <w:szCs w:val="20"/>
                <w:lang w:val="kk-KZ"/>
              </w:rPr>
            </w:pPr>
            <w:r w:rsidRPr="009E4D80">
              <w:rPr>
                <w:sz w:val="20"/>
                <w:szCs w:val="20"/>
                <w:lang w:val="kk-KZ"/>
              </w:rPr>
              <w:t>10</w:t>
            </w:r>
          </w:p>
        </w:tc>
      </w:tr>
      <w:tr w:rsidR="00BA3228" w:rsidRPr="009E4D80" w:rsidTr="007F789E">
        <w:tc>
          <w:tcPr>
            <w:tcW w:w="1135"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BA3228">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BA3228">
            <w:pPr>
              <w:tabs>
                <w:tab w:val="left" w:pos="1276"/>
              </w:tabs>
              <w:rPr>
                <w:b/>
                <w:sz w:val="20"/>
                <w:szCs w:val="20"/>
              </w:rPr>
            </w:pPr>
            <w:r w:rsidRPr="009E4D80">
              <w:rPr>
                <w:b/>
                <w:sz w:val="20"/>
                <w:szCs w:val="20"/>
                <w:lang w:val="kk-KZ"/>
              </w:rPr>
              <w:t>ДӨЖ</w:t>
            </w:r>
            <w:r w:rsidRPr="009E4D80">
              <w:rPr>
                <w:b/>
                <w:sz w:val="20"/>
                <w:szCs w:val="20"/>
              </w:rPr>
              <w:t xml:space="preserve"> </w:t>
            </w:r>
            <w:r w:rsidRPr="009E4D80">
              <w:rPr>
                <w:b/>
                <w:sz w:val="20"/>
                <w:szCs w:val="20"/>
                <w:lang w:val="kk-KZ"/>
              </w:rPr>
              <w:t>4</w:t>
            </w:r>
            <w:r w:rsidRPr="009E4D80">
              <w:rPr>
                <w:b/>
                <w:sz w:val="20"/>
                <w:szCs w:val="20"/>
              </w:rPr>
              <w:t>.</w:t>
            </w:r>
            <w:r w:rsidRPr="009E4D80">
              <w:rPr>
                <w:sz w:val="20"/>
                <w:szCs w:val="20"/>
              </w:rPr>
              <w:t xml:space="preserve"> Коллоквиум (</w:t>
            </w:r>
            <w:r w:rsidRPr="009E4D80">
              <w:rPr>
                <w:sz w:val="20"/>
                <w:szCs w:val="20"/>
                <w:lang w:val="kk-KZ"/>
              </w:rPr>
              <w:t xml:space="preserve">бақылау </w:t>
            </w:r>
            <w:r w:rsidRPr="00E178A6">
              <w:rPr>
                <w:sz w:val="20"/>
                <w:szCs w:val="20"/>
                <w:lang w:val="kk-KZ"/>
              </w:rPr>
              <w:t>жұмысы</w:t>
            </w:r>
            <w:r w:rsidRPr="00E178A6">
              <w:rPr>
                <w:sz w:val="20"/>
                <w:szCs w:val="20"/>
              </w:rPr>
              <w:t xml:space="preserve">). </w:t>
            </w:r>
            <w:r w:rsidRPr="00E178A6">
              <w:rPr>
                <w:sz w:val="20"/>
                <w:szCs w:val="20"/>
                <w:lang w:val="kk-KZ"/>
              </w:rPr>
              <w:t>Тақырып: Қазақстан далалары, шөлдері және биік тау флорасын талдау</w:t>
            </w:r>
            <w:r w:rsidRPr="00E178A6">
              <w:rPr>
                <w:color w:val="000000"/>
                <w:sz w:val="20"/>
                <w:szCs w:val="20"/>
                <w:lang w:val="kk-KZ"/>
              </w:rPr>
              <w:t>. Жазбаша</w:t>
            </w:r>
            <w:r w:rsidRPr="00E178A6">
              <w:rPr>
                <w:sz w:val="20"/>
                <w:szCs w:val="20"/>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BA3228">
            <w:pPr>
              <w:tabs>
                <w:tab w:val="left" w:pos="1276"/>
              </w:tabs>
              <w:jc w:val="center"/>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BA3228">
            <w:pPr>
              <w:tabs>
                <w:tab w:val="left" w:pos="1276"/>
              </w:tabs>
              <w:jc w:val="center"/>
              <w:rPr>
                <w:sz w:val="20"/>
                <w:szCs w:val="20"/>
                <w:lang w:val="kk-KZ"/>
              </w:rPr>
            </w:pPr>
            <w:r w:rsidRPr="009E4D80">
              <w:rPr>
                <w:sz w:val="20"/>
                <w:szCs w:val="20"/>
                <w:lang w:val="kk-KZ"/>
              </w:rPr>
              <w:t>10</w:t>
            </w:r>
          </w:p>
        </w:tc>
      </w:tr>
      <w:tr w:rsidR="00BA3228" w:rsidRPr="009E4D80" w:rsidTr="0090082E">
        <w:tc>
          <w:tcPr>
            <w:tcW w:w="1135" w:type="dxa"/>
            <w:vMerge w:val="restart"/>
            <w:tcBorders>
              <w:top w:val="single" w:sz="4" w:space="0" w:color="auto"/>
              <w:left w:val="single" w:sz="4" w:space="0" w:color="auto"/>
              <w:right w:val="single" w:sz="4" w:space="0" w:color="auto"/>
            </w:tcBorders>
            <w:shd w:val="clear" w:color="auto" w:fill="auto"/>
          </w:tcPr>
          <w:p w:rsidR="00BA3228" w:rsidRPr="009E4D80" w:rsidRDefault="00BA3228" w:rsidP="009E4D80">
            <w:pPr>
              <w:tabs>
                <w:tab w:val="left" w:pos="1276"/>
              </w:tabs>
              <w:jc w:val="center"/>
              <w:rPr>
                <w:sz w:val="20"/>
                <w:szCs w:val="20"/>
              </w:rPr>
            </w:pPr>
            <w:r w:rsidRPr="009E4D80">
              <w:rPr>
                <w:sz w:val="20"/>
                <w:szCs w:val="20"/>
              </w:rPr>
              <w:t>12</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9E4D80">
            <w:pPr>
              <w:tabs>
                <w:tab w:val="left" w:pos="1276"/>
              </w:tabs>
              <w:rPr>
                <w:b/>
                <w:sz w:val="20"/>
                <w:szCs w:val="20"/>
              </w:rPr>
            </w:pPr>
            <w:r w:rsidRPr="009E4D80">
              <w:rPr>
                <w:b/>
                <w:sz w:val="20"/>
                <w:szCs w:val="20"/>
                <w:lang w:val="kk-KZ"/>
              </w:rPr>
              <w:t xml:space="preserve">Д </w:t>
            </w:r>
            <w:r w:rsidRPr="009E4D80">
              <w:rPr>
                <w:b/>
                <w:sz w:val="20"/>
                <w:szCs w:val="20"/>
              </w:rPr>
              <w:t>12.</w:t>
            </w:r>
            <w:r w:rsidRPr="009E4D80">
              <w:rPr>
                <w:color w:val="FF0000"/>
                <w:sz w:val="20"/>
                <w:szCs w:val="20"/>
                <w:lang w:val="kk-KZ"/>
              </w:rPr>
              <w:t xml:space="preserve"> </w:t>
            </w:r>
            <w:r w:rsidRPr="009E4D80">
              <w:rPr>
                <w:sz w:val="20"/>
                <w:szCs w:val="20"/>
                <w:lang w:val="kk-KZ"/>
              </w:rPr>
              <w:t>Тақырып:Аритмияға қарсы препараттар.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9E4D80">
            <w:pPr>
              <w:tabs>
                <w:tab w:val="left" w:pos="1276"/>
              </w:tabs>
              <w:jc w:val="center"/>
              <w:rPr>
                <w:sz w:val="20"/>
                <w:szCs w:val="20"/>
                <w:lang w:val="kk-KZ"/>
              </w:rPr>
            </w:pPr>
            <w:r w:rsidRPr="009E4D80">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9E4D80">
            <w:pPr>
              <w:tabs>
                <w:tab w:val="left" w:pos="1276"/>
              </w:tabs>
              <w:jc w:val="center"/>
              <w:rPr>
                <w:sz w:val="20"/>
                <w:szCs w:val="20"/>
              </w:rPr>
            </w:pPr>
          </w:p>
        </w:tc>
      </w:tr>
      <w:tr w:rsidR="00BA3228" w:rsidRPr="009E4D80" w:rsidTr="0090082E">
        <w:tc>
          <w:tcPr>
            <w:tcW w:w="1135" w:type="dxa"/>
            <w:vMerge/>
            <w:tcBorders>
              <w:left w:val="single" w:sz="4" w:space="0" w:color="auto"/>
              <w:right w:val="single" w:sz="4" w:space="0" w:color="auto"/>
            </w:tcBorders>
            <w:shd w:val="clear" w:color="auto" w:fill="auto"/>
          </w:tcPr>
          <w:p w:rsidR="00BA3228" w:rsidRPr="009E4D80" w:rsidRDefault="00BA3228" w:rsidP="009E4D80">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9E4D80">
            <w:pPr>
              <w:tabs>
                <w:tab w:val="left" w:pos="1276"/>
              </w:tabs>
              <w:rPr>
                <w:b/>
                <w:sz w:val="20"/>
                <w:szCs w:val="20"/>
                <w:lang w:val="kk-KZ"/>
              </w:rPr>
            </w:pPr>
            <w:r w:rsidRPr="009E4D80">
              <w:rPr>
                <w:b/>
                <w:sz w:val="20"/>
                <w:szCs w:val="20"/>
              </w:rPr>
              <w:t>С</w:t>
            </w:r>
            <w:r w:rsidRPr="009E4D80">
              <w:rPr>
                <w:b/>
                <w:sz w:val="20"/>
                <w:szCs w:val="20"/>
                <w:lang w:val="kk-KZ"/>
              </w:rPr>
              <w:t>С</w:t>
            </w:r>
            <w:r w:rsidRPr="009E4D80">
              <w:rPr>
                <w:b/>
                <w:sz w:val="20"/>
                <w:szCs w:val="20"/>
              </w:rPr>
              <w:t xml:space="preserve"> 12.</w:t>
            </w:r>
            <w:r w:rsidRPr="009E4D80">
              <w:rPr>
                <w:color w:val="FF0000"/>
                <w:sz w:val="20"/>
                <w:szCs w:val="20"/>
                <w:lang w:val="kk-KZ"/>
              </w:rPr>
              <w:t xml:space="preserve"> </w:t>
            </w:r>
            <w:r w:rsidRPr="009E4D80">
              <w:rPr>
                <w:sz w:val="20"/>
                <w:szCs w:val="20"/>
                <w:lang w:val="kk-KZ"/>
              </w:rPr>
              <w:t>Тақырып: Биік таулар белдеулеріндегі өсімдіктер жабыны ерекшеліктері.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9E4D80">
            <w:pPr>
              <w:tabs>
                <w:tab w:val="left" w:pos="1276"/>
              </w:tabs>
              <w:jc w:val="center"/>
              <w:rPr>
                <w:sz w:val="20"/>
                <w:szCs w:val="20"/>
                <w:lang w:val="kk-KZ"/>
              </w:rPr>
            </w:pPr>
            <w:r w:rsidRPr="009E4D80">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9E4D80">
            <w:pPr>
              <w:tabs>
                <w:tab w:val="left" w:pos="1276"/>
              </w:tabs>
              <w:jc w:val="center"/>
              <w:rPr>
                <w:sz w:val="20"/>
                <w:szCs w:val="20"/>
                <w:lang w:val="kk-KZ"/>
              </w:rPr>
            </w:pPr>
            <w:r w:rsidRPr="009E4D80">
              <w:rPr>
                <w:sz w:val="20"/>
                <w:szCs w:val="20"/>
                <w:lang w:val="kk-KZ"/>
              </w:rPr>
              <w:t>10</w:t>
            </w:r>
          </w:p>
        </w:tc>
      </w:tr>
      <w:tr w:rsidR="00BA3228" w:rsidRPr="00B56EF2" w:rsidTr="0090082E">
        <w:tc>
          <w:tcPr>
            <w:tcW w:w="1135" w:type="dxa"/>
            <w:vMerge/>
            <w:tcBorders>
              <w:left w:val="single" w:sz="4" w:space="0" w:color="auto"/>
              <w:bottom w:val="single" w:sz="4" w:space="0" w:color="auto"/>
              <w:right w:val="single" w:sz="4" w:space="0" w:color="auto"/>
            </w:tcBorders>
            <w:shd w:val="clear" w:color="auto" w:fill="auto"/>
          </w:tcPr>
          <w:p w:rsidR="00BA3228" w:rsidRPr="009E4D80" w:rsidRDefault="00BA3228" w:rsidP="00BA3228">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BA3228">
            <w:pPr>
              <w:tabs>
                <w:tab w:val="left" w:pos="1276"/>
              </w:tabs>
              <w:rPr>
                <w:b/>
                <w:sz w:val="20"/>
                <w:szCs w:val="20"/>
                <w:lang w:val="kk-KZ"/>
              </w:rPr>
            </w:pPr>
            <w:r>
              <w:rPr>
                <w:b/>
                <w:sz w:val="20"/>
                <w:szCs w:val="20"/>
                <w:lang w:val="kk-KZ"/>
              </w:rPr>
              <w:t>ДО</w:t>
            </w:r>
            <w:r w:rsidRPr="009E4D80">
              <w:rPr>
                <w:b/>
                <w:sz w:val="20"/>
                <w:szCs w:val="20"/>
                <w:lang w:val="kk-KZ"/>
              </w:rPr>
              <w:t>ӨЖ</w:t>
            </w:r>
            <w:r w:rsidRPr="009E4D80">
              <w:rPr>
                <w:b/>
                <w:sz w:val="20"/>
                <w:szCs w:val="20"/>
              </w:rPr>
              <w:t xml:space="preserve"> 5. </w:t>
            </w:r>
            <w:r>
              <w:rPr>
                <w:b/>
                <w:sz w:val="20"/>
                <w:szCs w:val="20"/>
                <w:lang w:val="kk-KZ"/>
              </w:rPr>
              <w:t>Д</w:t>
            </w:r>
            <w:r w:rsidRPr="009E4D80">
              <w:rPr>
                <w:b/>
                <w:sz w:val="20"/>
                <w:szCs w:val="20"/>
                <w:lang w:val="kk-KZ"/>
              </w:rPr>
              <w:t>ӨЖ 5</w:t>
            </w:r>
            <w:r w:rsidRPr="009E4D80">
              <w:rPr>
                <w:b/>
                <w:bCs/>
                <w:sz w:val="20"/>
                <w:szCs w:val="20"/>
                <w:lang w:val="kk-KZ"/>
              </w:rPr>
              <w:t xml:space="preserve"> </w:t>
            </w:r>
            <w:r w:rsidRPr="009E4D80">
              <w:rPr>
                <w:sz w:val="20"/>
                <w:szCs w:val="20"/>
                <w:lang w:val="kk-KZ"/>
              </w:rPr>
              <w:t xml:space="preserve">орындау бойынша </w:t>
            </w:r>
            <w:r w:rsidRPr="00E178A6">
              <w:rPr>
                <w:sz w:val="20"/>
                <w:szCs w:val="20"/>
                <w:lang w:val="kk-KZ"/>
              </w:rPr>
              <w:t>кеңес беру. Тақырып: Биоалуантүрлілікті сақтау стратегиясын іске асыру маңызы.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BA3228">
            <w:pPr>
              <w:tabs>
                <w:tab w:val="left" w:pos="1276"/>
              </w:tabs>
              <w:jc w:val="center"/>
              <w:rPr>
                <w:b/>
                <w:sz w:val="20"/>
                <w:szCs w:val="20"/>
                <w:highlight w:val="lightGray"/>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BA3228">
            <w:pPr>
              <w:tabs>
                <w:tab w:val="left" w:pos="1276"/>
              </w:tabs>
              <w:jc w:val="center"/>
              <w:rPr>
                <w:sz w:val="20"/>
                <w:szCs w:val="20"/>
                <w:highlight w:val="lightGray"/>
                <w:lang w:val="kk-KZ"/>
              </w:rPr>
            </w:pPr>
          </w:p>
        </w:tc>
      </w:tr>
      <w:tr w:rsidR="00BA7F48" w:rsidRPr="00B56EF2" w:rsidTr="00F41F3E">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BA7F48" w:rsidRPr="009E4D80" w:rsidRDefault="00BA7F48" w:rsidP="009E4D80">
            <w:pPr>
              <w:tabs>
                <w:tab w:val="left" w:pos="1276"/>
              </w:tabs>
              <w:jc w:val="center"/>
              <w:rPr>
                <w:sz w:val="20"/>
                <w:szCs w:val="20"/>
                <w:lang w:val="kk-KZ"/>
              </w:rPr>
            </w:pPr>
            <w:r w:rsidRPr="009E4D80">
              <w:rPr>
                <w:b/>
                <w:sz w:val="20"/>
                <w:szCs w:val="20"/>
                <w:lang w:val="kk-KZ"/>
              </w:rPr>
              <w:t>Модуль ІІІ. Қазақстан флорасы және өсімдіктер жабынын қорғау, сақтау стратегиясын іске асыру шаралары</w:t>
            </w:r>
          </w:p>
        </w:tc>
      </w:tr>
      <w:tr w:rsidR="00BA3228" w:rsidRPr="009E4D80" w:rsidTr="00B9554B">
        <w:tc>
          <w:tcPr>
            <w:tcW w:w="1135" w:type="dxa"/>
            <w:vMerge w:val="restart"/>
            <w:tcBorders>
              <w:top w:val="single" w:sz="4" w:space="0" w:color="auto"/>
              <w:left w:val="single" w:sz="4" w:space="0" w:color="auto"/>
              <w:right w:val="single" w:sz="4" w:space="0" w:color="auto"/>
            </w:tcBorders>
            <w:shd w:val="clear" w:color="auto" w:fill="auto"/>
          </w:tcPr>
          <w:p w:rsidR="00BA3228" w:rsidRPr="009E4D80" w:rsidRDefault="00BA3228" w:rsidP="009E4D80">
            <w:pPr>
              <w:tabs>
                <w:tab w:val="left" w:pos="1276"/>
              </w:tabs>
              <w:jc w:val="center"/>
              <w:rPr>
                <w:sz w:val="20"/>
                <w:szCs w:val="20"/>
              </w:rPr>
            </w:pPr>
            <w:r w:rsidRPr="009E4D80">
              <w:rPr>
                <w:sz w:val="20"/>
                <w:szCs w:val="20"/>
              </w:rPr>
              <w:t>13</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9E4D80">
            <w:pPr>
              <w:tabs>
                <w:tab w:val="left" w:pos="1276"/>
              </w:tabs>
              <w:rPr>
                <w:b/>
                <w:sz w:val="20"/>
                <w:szCs w:val="20"/>
                <w:lang w:val="kk-KZ"/>
              </w:rPr>
            </w:pPr>
            <w:r w:rsidRPr="009E4D80">
              <w:rPr>
                <w:b/>
                <w:sz w:val="20"/>
                <w:szCs w:val="20"/>
                <w:lang w:val="kk-KZ"/>
              </w:rPr>
              <w:t xml:space="preserve">Д </w:t>
            </w:r>
            <w:r w:rsidRPr="009E4D80">
              <w:rPr>
                <w:b/>
                <w:sz w:val="20"/>
                <w:szCs w:val="20"/>
              </w:rPr>
              <w:t>13.</w:t>
            </w:r>
            <w:r w:rsidRPr="009E4D80">
              <w:rPr>
                <w:color w:val="FF0000"/>
                <w:sz w:val="20"/>
                <w:szCs w:val="20"/>
                <w:lang w:val="kk-KZ"/>
              </w:rPr>
              <w:t xml:space="preserve"> </w:t>
            </w:r>
            <w:r w:rsidRPr="009E4D80">
              <w:rPr>
                <w:sz w:val="20"/>
                <w:szCs w:val="20"/>
                <w:lang w:val="kk-KZ"/>
              </w:rPr>
              <w:t>Тақырып: Қазақстан флорасындағы пайдалы өсімдіктерді қорғау және тиімді пайдалану.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9E4D80">
            <w:pPr>
              <w:tabs>
                <w:tab w:val="left" w:pos="1276"/>
              </w:tabs>
              <w:jc w:val="center"/>
              <w:rPr>
                <w:sz w:val="20"/>
                <w:szCs w:val="20"/>
                <w:highlight w:val="lightGray"/>
                <w:lang w:val="kk-KZ"/>
              </w:rPr>
            </w:pPr>
            <w:r w:rsidRPr="009E4D80">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9E4D80">
            <w:pPr>
              <w:tabs>
                <w:tab w:val="left" w:pos="1276"/>
              </w:tabs>
              <w:jc w:val="center"/>
              <w:rPr>
                <w:sz w:val="20"/>
                <w:szCs w:val="20"/>
                <w:highlight w:val="lightGray"/>
              </w:rPr>
            </w:pPr>
          </w:p>
        </w:tc>
      </w:tr>
      <w:tr w:rsidR="00BA3228" w:rsidRPr="009E4D80" w:rsidTr="00B9554B">
        <w:tc>
          <w:tcPr>
            <w:tcW w:w="1135" w:type="dxa"/>
            <w:vMerge/>
            <w:tcBorders>
              <w:left w:val="single" w:sz="4" w:space="0" w:color="auto"/>
              <w:right w:val="single" w:sz="4" w:space="0" w:color="auto"/>
            </w:tcBorders>
            <w:shd w:val="clear" w:color="auto" w:fill="auto"/>
          </w:tcPr>
          <w:p w:rsidR="00BA3228" w:rsidRPr="009E4D80" w:rsidRDefault="00BA3228" w:rsidP="009E4D80">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9E4D80">
            <w:pPr>
              <w:tabs>
                <w:tab w:val="left" w:pos="1276"/>
              </w:tabs>
              <w:rPr>
                <w:b/>
                <w:sz w:val="20"/>
                <w:szCs w:val="20"/>
                <w:lang w:val="kk-KZ"/>
              </w:rPr>
            </w:pPr>
            <w:r w:rsidRPr="009E4D80">
              <w:rPr>
                <w:b/>
                <w:sz w:val="20"/>
                <w:szCs w:val="20"/>
              </w:rPr>
              <w:t>С</w:t>
            </w:r>
            <w:r w:rsidRPr="009E4D80">
              <w:rPr>
                <w:b/>
                <w:sz w:val="20"/>
                <w:szCs w:val="20"/>
                <w:lang w:val="kk-KZ"/>
              </w:rPr>
              <w:t>С</w:t>
            </w:r>
            <w:r w:rsidRPr="009E4D80">
              <w:rPr>
                <w:b/>
                <w:sz w:val="20"/>
                <w:szCs w:val="20"/>
              </w:rPr>
              <w:t xml:space="preserve"> 13.</w:t>
            </w:r>
            <w:r w:rsidRPr="009E4D80">
              <w:rPr>
                <w:color w:val="FF0000"/>
                <w:sz w:val="20"/>
                <w:szCs w:val="20"/>
                <w:lang w:val="kk-KZ"/>
              </w:rPr>
              <w:t xml:space="preserve"> </w:t>
            </w:r>
            <w:r w:rsidRPr="009E4D80">
              <w:rPr>
                <w:sz w:val="20"/>
                <w:szCs w:val="20"/>
                <w:lang w:val="kk-KZ"/>
              </w:rPr>
              <w:t>Тақырып: Фитоценоздардың жіктелімі және ординациясы (өсімдіктер ассоциациясы, өсімдіктер жабынын жіктеудің негізгі тәсілдері, ординациясы).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9E4D80">
            <w:pPr>
              <w:tabs>
                <w:tab w:val="left" w:pos="1276"/>
              </w:tabs>
              <w:jc w:val="center"/>
              <w:rPr>
                <w:sz w:val="20"/>
                <w:szCs w:val="20"/>
                <w:highlight w:val="lightGray"/>
                <w:lang w:val="kk-KZ"/>
              </w:rPr>
            </w:pPr>
            <w:r w:rsidRPr="009E4D80">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9E4D80">
            <w:pPr>
              <w:tabs>
                <w:tab w:val="left" w:pos="1276"/>
              </w:tabs>
              <w:jc w:val="center"/>
              <w:rPr>
                <w:sz w:val="20"/>
                <w:szCs w:val="20"/>
                <w:highlight w:val="lightGray"/>
                <w:lang w:val="kk-KZ"/>
              </w:rPr>
            </w:pPr>
            <w:r w:rsidRPr="009E4D80">
              <w:rPr>
                <w:sz w:val="20"/>
                <w:szCs w:val="20"/>
                <w:lang w:val="kk-KZ"/>
              </w:rPr>
              <w:t>10</w:t>
            </w:r>
          </w:p>
        </w:tc>
      </w:tr>
      <w:tr w:rsidR="00BA3228" w:rsidRPr="009E4D80" w:rsidTr="00B9554B">
        <w:tc>
          <w:tcPr>
            <w:tcW w:w="1135" w:type="dxa"/>
            <w:vMerge/>
            <w:tcBorders>
              <w:left w:val="single" w:sz="4" w:space="0" w:color="auto"/>
              <w:bottom w:val="single" w:sz="4" w:space="0" w:color="auto"/>
              <w:right w:val="single" w:sz="4" w:space="0" w:color="auto"/>
            </w:tcBorders>
            <w:shd w:val="clear" w:color="auto" w:fill="auto"/>
          </w:tcPr>
          <w:p w:rsidR="00BA3228" w:rsidRPr="009E4D80" w:rsidRDefault="00BA3228" w:rsidP="00BA3228">
            <w:pPr>
              <w:tabs>
                <w:tab w:val="left" w:pos="1276"/>
              </w:tabs>
              <w:jc w:val="center"/>
              <w:rPr>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BA3228">
            <w:pPr>
              <w:tabs>
                <w:tab w:val="left" w:pos="1276"/>
              </w:tabs>
              <w:rPr>
                <w:b/>
                <w:sz w:val="20"/>
                <w:szCs w:val="20"/>
              </w:rPr>
            </w:pPr>
            <w:r w:rsidRPr="009E4D80">
              <w:rPr>
                <w:b/>
                <w:sz w:val="20"/>
                <w:szCs w:val="20"/>
                <w:lang w:val="kk-KZ"/>
              </w:rPr>
              <w:t>БӨЖ</w:t>
            </w:r>
            <w:r w:rsidRPr="009E4D80">
              <w:rPr>
                <w:b/>
                <w:sz w:val="20"/>
                <w:szCs w:val="20"/>
              </w:rPr>
              <w:t xml:space="preserve"> </w:t>
            </w:r>
            <w:r w:rsidRPr="009E4D80">
              <w:rPr>
                <w:b/>
                <w:sz w:val="20"/>
                <w:szCs w:val="20"/>
                <w:lang w:val="kk-KZ"/>
              </w:rPr>
              <w:t>5</w:t>
            </w:r>
            <w:r w:rsidRPr="009E4D80">
              <w:rPr>
                <w:b/>
                <w:sz w:val="20"/>
                <w:szCs w:val="20"/>
              </w:rPr>
              <w:t xml:space="preserve">.  </w:t>
            </w:r>
            <w:r w:rsidRPr="009E4D80">
              <w:rPr>
                <w:sz w:val="20"/>
                <w:szCs w:val="20"/>
                <w:lang w:val="kk-KZ"/>
              </w:rPr>
              <w:t xml:space="preserve">Тақырып: </w:t>
            </w:r>
            <w:r w:rsidRPr="00E178A6">
              <w:rPr>
                <w:sz w:val="20"/>
                <w:szCs w:val="20"/>
                <w:lang w:val="kk-KZ"/>
              </w:rPr>
              <w:t xml:space="preserve">Биоалуантүрлілікті сақтау стратегиясын іске асыру маңызы. </w:t>
            </w:r>
            <w:r w:rsidRPr="00E178A6">
              <w:rPr>
                <w:color w:val="000000"/>
                <w:sz w:val="20"/>
                <w:szCs w:val="20"/>
                <w:lang w:val="kk-KZ"/>
              </w:rPr>
              <w:t>Жазбаша</w:t>
            </w:r>
            <w:r w:rsidRPr="00E178A6">
              <w:rPr>
                <w:sz w:val="20"/>
                <w:szCs w:val="20"/>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BA3228">
            <w:pPr>
              <w:tabs>
                <w:tab w:val="left" w:pos="1276"/>
              </w:tabs>
              <w:jc w:val="center"/>
              <w:rPr>
                <w:b/>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BA3228" w:rsidRPr="009E4D80" w:rsidRDefault="00BA3228" w:rsidP="00BA3228">
            <w:pPr>
              <w:tabs>
                <w:tab w:val="left" w:pos="1276"/>
              </w:tabs>
              <w:jc w:val="center"/>
              <w:rPr>
                <w:b/>
                <w:sz w:val="20"/>
                <w:szCs w:val="20"/>
                <w:lang w:val="kk-KZ"/>
              </w:rPr>
            </w:pPr>
            <w:r w:rsidRPr="009E4D80">
              <w:rPr>
                <w:b/>
                <w:sz w:val="20"/>
                <w:szCs w:val="20"/>
                <w:lang w:val="kk-KZ"/>
              </w:rPr>
              <w:t>5</w:t>
            </w:r>
          </w:p>
        </w:tc>
      </w:tr>
      <w:tr w:rsidR="00FF5E22" w:rsidRPr="009E4D80" w:rsidTr="007F789E">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jc w:val="center"/>
              <w:rPr>
                <w:sz w:val="20"/>
                <w:szCs w:val="20"/>
              </w:rPr>
            </w:pPr>
            <w:r w:rsidRPr="009E4D80">
              <w:rPr>
                <w:sz w:val="20"/>
                <w:szCs w:val="20"/>
              </w:rPr>
              <w:t>14</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rPr>
                <w:b/>
                <w:sz w:val="20"/>
                <w:szCs w:val="20"/>
                <w:lang w:val="kk-KZ"/>
              </w:rPr>
            </w:pPr>
            <w:r w:rsidRPr="009E4D80">
              <w:rPr>
                <w:b/>
                <w:sz w:val="20"/>
                <w:szCs w:val="20"/>
                <w:lang w:val="kk-KZ"/>
              </w:rPr>
              <w:t xml:space="preserve">Д </w:t>
            </w:r>
            <w:r w:rsidRPr="009E4D80">
              <w:rPr>
                <w:b/>
                <w:sz w:val="20"/>
                <w:szCs w:val="20"/>
              </w:rPr>
              <w:t>14.</w:t>
            </w:r>
            <w:r w:rsidRPr="009E4D80">
              <w:rPr>
                <w:color w:val="FF0000"/>
                <w:sz w:val="20"/>
                <w:szCs w:val="20"/>
                <w:lang w:val="kk-KZ"/>
              </w:rPr>
              <w:t xml:space="preserve"> </w:t>
            </w:r>
            <w:r w:rsidRPr="009E4D80">
              <w:rPr>
                <w:sz w:val="20"/>
                <w:szCs w:val="20"/>
                <w:lang w:val="kk-KZ"/>
              </w:rPr>
              <w:t>Тақырып: Қазақстандағы мемлекеттік қорықтар, ұлттық парктер, кілттік ботаникалық территориялар және олардың биоалуантүрлілікті сақтау стратегиясын іске асырудағы маңызы.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jc w:val="center"/>
              <w:rPr>
                <w:sz w:val="20"/>
                <w:szCs w:val="20"/>
                <w:lang w:val="kk-KZ"/>
              </w:rPr>
            </w:pPr>
            <w:r w:rsidRPr="009E4D80">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jc w:val="center"/>
              <w:rPr>
                <w:sz w:val="20"/>
                <w:szCs w:val="20"/>
              </w:rPr>
            </w:pPr>
          </w:p>
        </w:tc>
      </w:tr>
      <w:tr w:rsidR="00FF5E22" w:rsidRPr="009E4D80" w:rsidTr="007F789E">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jc w:val="center"/>
              <w:rPr>
                <w:b/>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rPr>
                <w:b/>
                <w:sz w:val="20"/>
                <w:szCs w:val="20"/>
                <w:lang w:val="kk-KZ"/>
              </w:rPr>
            </w:pPr>
            <w:r w:rsidRPr="009E4D80">
              <w:rPr>
                <w:b/>
                <w:sz w:val="20"/>
                <w:szCs w:val="20"/>
              </w:rPr>
              <w:t>С</w:t>
            </w:r>
            <w:r w:rsidRPr="009E4D80">
              <w:rPr>
                <w:b/>
                <w:sz w:val="20"/>
                <w:szCs w:val="20"/>
                <w:lang w:val="kk-KZ"/>
              </w:rPr>
              <w:t>С</w:t>
            </w:r>
            <w:r w:rsidRPr="009E4D80">
              <w:rPr>
                <w:b/>
                <w:sz w:val="20"/>
                <w:szCs w:val="20"/>
              </w:rPr>
              <w:t xml:space="preserve"> 14.</w:t>
            </w:r>
            <w:r w:rsidRPr="009E4D80">
              <w:rPr>
                <w:color w:val="FF0000"/>
                <w:sz w:val="20"/>
                <w:szCs w:val="20"/>
                <w:lang w:val="kk-KZ"/>
              </w:rPr>
              <w:t xml:space="preserve"> </w:t>
            </w:r>
            <w:r w:rsidRPr="009E4D80">
              <w:rPr>
                <w:sz w:val="20"/>
                <w:szCs w:val="20"/>
                <w:lang w:val="kk-KZ"/>
              </w:rPr>
              <w:t>Тақырып: Экожүйелік тәсілдер және геоинформациялық технологиялар олардың биоалуантүрлілікті қорғау туралы мәліметтерді жүйелеудің рөлі.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jc w:val="center"/>
              <w:rPr>
                <w:sz w:val="20"/>
                <w:szCs w:val="20"/>
                <w:lang w:val="kk-KZ"/>
              </w:rPr>
            </w:pPr>
            <w:r w:rsidRPr="009E4D80">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jc w:val="center"/>
              <w:rPr>
                <w:sz w:val="20"/>
                <w:szCs w:val="20"/>
                <w:lang w:val="kk-KZ"/>
              </w:rPr>
            </w:pPr>
            <w:r w:rsidRPr="009E4D80">
              <w:rPr>
                <w:sz w:val="20"/>
                <w:szCs w:val="20"/>
                <w:lang w:val="kk-KZ"/>
              </w:rPr>
              <w:t>10</w:t>
            </w:r>
          </w:p>
        </w:tc>
      </w:tr>
      <w:tr w:rsidR="00FF5E22" w:rsidRPr="009E4D80" w:rsidTr="007F789E">
        <w:tc>
          <w:tcPr>
            <w:tcW w:w="1135" w:type="dxa"/>
            <w:vMerge w:val="restart"/>
            <w:tcBorders>
              <w:top w:val="single" w:sz="4" w:space="0" w:color="auto"/>
              <w:left w:val="single" w:sz="4" w:space="0" w:color="auto"/>
              <w:right w:val="single" w:sz="4" w:space="0" w:color="auto"/>
            </w:tcBorders>
            <w:shd w:val="clear" w:color="auto" w:fill="auto"/>
          </w:tcPr>
          <w:p w:rsidR="00FF5E22" w:rsidRPr="009E4D80" w:rsidRDefault="00FF5E22" w:rsidP="009E4D80">
            <w:pPr>
              <w:tabs>
                <w:tab w:val="left" w:pos="1276"/>
              </w:tabs>
              <w:jc w:val="center"/>
              <w:rPr>
                <w:b/>
                <w:sz w:val="20"/>
                <w:szCs w:val="20"/>
              </w:rPr>
            </w:pPr>
            <w:r w:rsidRPr="009E4D80">
              <w:rPr>
                <w:b/>
                <w:sz w:val="20"/>
                <w:szCs w:val="20"/>
              </w:rPr>
              <w:t>15</w:t>
            </w: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rPr>
                <w:b/>
                <w:sz w:val="20"/>
                <w:szCs w:val="20"/>
                <w:lang w:val="kk-KZ"/>
              </w:rPr>
            </w:pPr>
            <w:r w:rsidRPr="009E4D80">
              <w:rPr>
                <w:b/>
                <w:sz w:val="20"/>
                <w:szCs w:val="20"/>
                <w:lang w:val="kk-KZ"/>
              </w:rPr>
              <w:t xml:space="preserve">Д </w:t>
            </w:r>
            <w:r w:rsidRPr="009E4D80">
              <w:rPr>
                <w:b/>
                <w:sz w:val="20"/>
                <w:szCs w:val="20"/>
              </w:rPr>
              <w:t>15.</w:t>
            </w:r>
            <w:r w:rsidRPr="009E4D80">
              <w:rPr>
                <w:color w:val="FF0000"/>
                <w:sz w:val="20"/>
                <w:szCs w:val="20"/>
                <w:lang w:val="kk-KZ"/>
              </w:rPr>
              <w:t xml:space="preserve"> </w:t>
            </w:r>
            <w:r w:rsidRPr="009E4D80">
              <w:rPr>
                <w:sz w:val="20"/>
                <w:szCs w:val="20"/>
                <w:lang w:val="kk-KZ"/>
              </w:rPr>
              <w:t>Тақырып: Сирек және жоғалып бара жатқан түрлерді қорғаудағы Қызыл кітаптың рөлі.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jc w:val="center"/>
              <w:rPr>
                <w:sz w:val="20"/>
                <w:szCs w:val="20"/>
                <w:lang w:val="kk-KZ"/>
              </w:rPr>
            </w:pPr>
            <w:r w:rsidRPr="009E4D80">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jc w:val="center"/>
              <w:rPr>
                <w:b/>
                <w:sz w:val="20"/>
                <w:szCs w:val="20"/>
              </w:rPr>
            </w:pPr>
          </w:p>
        </w:tc>
      </w:tr>
      <w:tr w:rsidR="00FF5E22" w:rsidRPr="009E4D80" w:rsidTr="007F789E">
        <w:tc>
          <w:tcPr>
            <w:tcW w:w="1135" w:type="dxa"/>
            <w:vMerge/>
            <w:tcBorders>
              <w:left w:val="single" w:sz="4" w:space="0" w:color="auto"/>
              <w:right w:val="single" w:sz="4" w:space="0" w:color="auto"/>
            </w:tcBorders>
            <w:shd w:val="clear" w:color="auto" w:fill="auto"/>
          </w:tcPr>
          <w:p w:rsidR="00FF5E22" w:rsidRPr="009E4D80" w:rsidRDefault="00FF5E22" w:rsidP="009E4D80">
            <w:pPr>
              <w:tabs>
                <w:tab w:val="left" w:pos="1276"/>
              </w:tabs>
              <w:jc w:val="center"/>
              <w:rPr>
                <w:b/>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rPr>
                <w:b/>
                <w:sz w:val="20"/>
                <w:szCs w:val="20"/>
                <w:lang w:val="kk-KZ"/>
              </w:rPr>
            </w:pPr>
            <w:r w:rsidRPr="009E4D80">
              <w:rPr>
                <w:b/>
                <w:sz w:val="20"/>
                <w:szCs w:val="20"/>
              </w:rPr>
              <w:t>С</w:t>
            </w:r>
            <w:r w:rsidRPr="009E4D80">
              <w:rPr>
                <w:b/>
                <w:sz w:val="20"/>
                <w:szCs w:val="20"/>
                <w:lang w:val="kk-KZ"/>
              </w:rPr>
              <w:t>С</w:t>
            </w:r>
            <w:r w:rsidRPr="009E4D80">
              <w:rPr>
                <w:b/>
                <w:sz w:val="20"/>
                <w:szCs w:val="20"/>
              </w:rPr>
              <w:t xml:space="preserve"> 15.</w:t>
            </w:r>
            <w:r w:rsidRPr="009E4D80">
              <w:rPr>
                <w:color w:val="FF0000"/>
                <w:sz w:val="20"/>
                <w:szCs w:val="20"/>
                <w:lang w:val="kk-KZ"/>
              </w:rPr>
              <w:t xml:space="preserve"> </w:t>
            </w:r>
            <w:r w:rsidRPr="009E4D80">
              <w:rPr>
                <w:sz w:val="20"/>
                <w:szCs w:val="20"/>
                <w:lang w:val="kk-KZ"/>
              </w:rPr>
              <w:t>Тақырып: Жер шары ормандары ерекшеліктеріне (Еуропа, Азия, Африка, Солтүстік Америка, Латын Америкасы, Австралия, Ресей, Қырғызстан, Өзбекстан, Қазақстан ормандары) жалпы шолу.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jc w:val="center"/>
              <w:rPr>
                <w:sz w:val="20"/>
                <w:szCs w:val="20"/>
                <w:lang w:val="kk-KZ"/>
              </w:rPr>
            </w:pPr>
            <w:r w:rsidRPr="009E4D80">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jc w:val="center"/>
              <w:rPr>
                <w:sz w:val="20"/>
                <w:szCs w:val="20"/>
                <w:lang w:val="kk-KZ"/>
              </w:rPr>
            </w:pPr>
            <w:r w:rsidRPr="009E4D80">
              <w:rPr>
                <w:sz w:val="20"/>
                <w:szCs w:val="20"/>
                <w:lang w:val="kk-KZ"/>
              </w:rPr>
              <w:t>10</w:t>
            </w:r>
          </w:p>
        </w:tc>
      </w:tr>
      <w:tr w:rsidR="00FF5E22" w:rsidRPr="009E4D80" w:rsidTr="007F789E">
        <w:tc>
          <w:tcPr>
            <w:tcW w:w="1135" w:type="dxa"/>
            <w:vMerge/>
            <w:tcBorders>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jc w:val="center"/>
              <w:rPr>
                <w:b/>
                <w:sz w:val="20"/>
                <w:szCs w:val="20"/>
              </w:rPr>
            </w:pPr>
          </w:p>
        </w:tc>
        <w:tc>
          <w:tcPr>
            <w:tcW w:w="7783"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E178A6" w:rsidP="00E178A6">
            <w:pPr>
              <w:tabs>
                <w:tab w:val="left" w:pos="1276"/>
              </w:tabs>
              <w:rPr>
                <w:b/>
                <w:sz w:val="20"/>
                <w:szCs w:val="20"/>
                <w:lang w:val="kk-KZ"/>
              </w:rPr>
            </w:pPr>
            <w:r>
              <w:rPr>
                <w:b/>
                <w:sz w:val="20"/>
                <w:szCs w:val="20"/>
                <w:lang w:val="kk-KZ"/>
              </w:rPr>
              <w:t>Д</w:t>
            </w:r>
            <w:r w:rsidR="00FF5E22" w:rsidRPr="009E4D80">
              <w:rPr>
                <w:b/>
                <w:sz w:val="20"/>
                <w:szCs w:val="20"/>
                <w:lang w:val="kk-KZ"/>
              </w:rPr>
              <w:t>ОӨЖ</w:t>
            </w:r>
            <w:r w:rsidR="00FF5E22" w:rsidRPr="009E4D80">
              <w:rPr>
                <w:b/>
                <w:sz w:val="20"/>
                <w:szCs w:val="20"/>
              </w:rPr>
              <w:t xml:space="preserve"> </w:t>
            </w:r>
            <w:r w:rsidR="00FF5E22" w:rsidRPr="009E4D80">
              <w:rPr>
                <w:b/>
                <w:sz w:val="20"/>
                <w:szCs w:val="20"/>
                <w:lang w:val="kk-KZ"/>
              </w:rPr>
              <w:t>6</w:t>
            </w:r>
            <w:r w:rsidR="00FF5E22" w:rsidRPr="009E4D80">
              <w:rPr>
                <w:b/>
                <w:sz w:val="20"/>
                <w:szCs w:val="20"/>
              </w:rPr>
              <w:t xml:space="preserve">. </w:t>
            </w:r>
            <w:r w:rsidR="00FF5E22" w:rsidRPr="009E4D80">
              <w:rPr>
                <w:sz w:val="20"/>
                <w:szCs w:val="20"/>
                <w:lang w:val="kk-KZ"/>
              </w:rPr>
              <w:t>Емтихан тапсыру ережелерімен таныстыру.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FF5E22" w:rsidRPr="009E4D80" w:rsidRDefault="00FF5E22" w:rsidP="009E4D80">
            <w:pPr>
              <w:tabs>
                <w:tab w:val="left" w:pos="1276"/>
              </w:tabs>
              <w:jc w:val="center"/>
              <w:rPr>
                <w:sz w:val="20"/>
                <w:szCs w:val="20"/>
                <w:lang w:val="kk-KZ"/>
              </w:rPr>
            </w:pPr>
          </w:p>
        </w:tc>
      </w:tr>
      <w:tr w:rsidR="00FF5E22" w:rsidRPr="009E4D80" w:rsidTr="007F789E">
        <w:tc>
          <w:tcPr>
            <w:tcW w:w="9778" w:type="dxa"/>
            <w:gridSpan w:val="3"/>
            <w:tcBorders>
              <w:top w:val="single" w:sz="4" w:space="0" w:color="auto"/>
              <w:left w:val="single" w:sz="4" w:space="0" w:color="auto"/>
              <w:bottom w:val="single" w:sz="4" w:space="0" w:color="auto"/>
              <w:right w:val="single" w:sz="4" w:space="0" w:color="auto"/>
            </w:tcBorders>
          </w:tcPr>
          <w:p w:rsidR="00FF5E22" w:rsidRPr="009E4D80" w:rsidRDefault="00FF5E22" w:rsidP="009E4D80">
            <w:pPr>
              <w:tabs>
                <w:tab w:val="left" w:pos="1276"/>
              </w:tabs>
              <w:rPr>
                <w:b/>
                <w:sz w:val="20"/>
                <w:szCs w:val="20"/>
              </w:rPr>
            </w:pPr>
            <w:r w:rsidRPr="009E4D80">
              <w:rPr>
                <w:b/>
                <w:sz w:val="20"/>
                <w:szCs w:val="20"/>
                <w:lang w:val="kk-KZ"/>
              </w:rPr>
              <w:t>Аралық бақылау 2</w:t>
            </w:r>
          </w:p>
        </w:tc>
        <w:tc>
          <w:tcPr>
            <w:tcW w:w="731" w:type="dxa"/>
            <w:tcBorders>
              <w:top w:val="single" w:sz="4" w:space="0" w:color="auto"/>
              <w:left w:val="single" w:sz="4" w:space="0" w:color="auto"/>
              <w:bottom w:val="single" w:sz="4" w:space="0" w:color="auto"/>
              <w:right w:val="single" w:sz="4" w:space="0" w:color="auto"/>
            </w:tcBorders>
          </w:tcPr>
          <w:p w:rsidR="00FF5E22" w:rsidRPr="009E4D80" w:rsidRDefault="00FF5E22" w:rsidP="009E4D80">
            <w:pPr>
              <w:tabs>
                <w:tab w:val="left" w:pos="1276"/>
              </w:tabs>
              <w:jc w:val="center"/>
              <w:rPr>
                <w:b/>
                <w:sz w:val="20"/>
                <w:szCs w:val="20"/>
              </w:rPr>
            </w:pPr>
            <w:r w:rsidRPr="009E4D80">
              <w:rPr>
                <w:b/>
                <w:sz w:val="20"/>
                <w:szCs w:val="20"/>
              </w:rPr>
              <w:t>100</w:t>
            </w:r>
          </w:p>
        </w:tc>
      </w:tr>
      <w:tr w:rsidR="00FF5E22" w:rsidRPr="009E4D80" w:rsidTr="007F789E">
        <w:tc>
          <w:tcPr>
            <w:tcW w:w="9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F5E22" w:rsidRPr="009E4D80" w:rsidRDefault="00FF5E22" w:rsidP="009E4D80">
            <w:pPr>
              <w:tabs>
                <w:tab w:val="left" w:pos="1276"/>
              </w:tabs>
              <w:rPr>
                <w:b/>
                <w:sz w:val="20"/>
                <w:szCs w:val="20"/>
              </w:rPr>
            </w:pPr>
            <w:r w:rsidRPr="009E4D80">
              <w:rPr>
                <w:b/>
                <w:sz w:val="20"/>
                <w:szCs w:val="20"/>
                <w:lang w:val="kk-KZ"/>
              </w:rPr>
              <w:t>Қорытынды бақылау</w:t>
            </w:r>
            <w:r w:rsidRPr="009E4D80">
              <w:rPr>
                <w:b/>
                <w:sz w:val="20"/>
                <w:szCs w:val="20"/>
              </w:rPr>
              <w:t xml:space="preserve"> (</w:t>
            </w:r>
            <w:r w:rsidRPr="009E4D80">
              <w:rPr>
                <w:b/>
                <w:sz w:val="20"/>
                <w:szCs w:val="20"/>
                <w:lang w:val="kk-KZ"/>
              </w:rPr>
              <w:t>емтиха</w:t>
            </w:r>
            <w:r w:rsidRPr="009E4D80">
              <w:rPr>
                <w:b/>
                <w:sz w:val="20"/>
                <w:szCs w:val="20"/>
              </w:rPr>
              <w:t>н)</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FF5E22" w:rsidRPr="009E4D80" w:rsidRDefault="00FF5E22" w:rsidP="009E4D80">
            <w:pPr>
              <w:tabs>
                <w:tab w:val="left" w:pos="1276"/>
              </w:tabs>
              <w:jc w:val="center"/>
              <w:rPr>
                <w:b/>
                <w:sz w:val="20"/>
                <w:szCs w:val="20"/>
              </w:rPr>
            </w:pPr>
            <w:r w:rsidRPr="009E4D80">
              <w:rPr>
                <w:b/>
                <w:sz w:val="20"/>
                <w:szCs w:val="20"/>
              </w:rPr>
              <w:t>100</w:t>
            </w:r>
          </w:p>
        </w:tc>
      </w:tr>
      <w:tr w:rsidR="00FF5E22" w:rsidRPr="009E4D80" w:rsidTr="007F789E">
        <w:tc>
          <w:tcPr>
            <w:tcW w:w="9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F5E22" w:rsidRPr="009E4D80" w:rsidRDefault="00FF5E22" w:rsidP="009E4D80">
            <w:pPr>
              <w:tabs>
                <w:tab w:val="left" w:pos="1276"/>
              </w:tabs>
              <w:rPr>
                <w:b/>
                <w:sz w:val="20"/>
                <w:szCs w:val="20"/>
              </w:rPr>
            </w:pPr>
            <w:r w:rsidRPr="009E4D80">
              <w:rPr>
                <w:b/>
                <w:sz w:val="20"/>
                <w:szCs w:val="20"/>
                <w:lang w:val="kk-KZ"/>
              </w:rPr>
              <w:t xml:space="preserve">Пән үшін жиынтығы </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FF5E22" w:rsidRPr="009E4D80" w:rsidRDefault="00FF5E22" w:rsidP="009E4D80">
            <w:pPr>
              <w:tabs>
                <w:tab w:val="left" w:pos="1276"/>
              </w:tabs>
              <w:jc w:val="center"/>
              <w:rPr>
                <w:b/>
                <w:sz w:val="20"/>
                <w:szCs w:val="20"/>
              </w:rPr>
            </w:pPr>
            <w:r w:rsidRPr="009E4D80">
              <w:rPr>
                <w:b/>
                <w:sz w:val="20"/>
                <w:szCs w:val="20"/>
              </w:rPr>
              <w:t>100</w:t>
            </w:r>
          </w:p>
        </w:tc>
      </w:tr>
    </w:tbl>
    <w:p w:rsidR="00D72789" w:rsidRDefault="00D72789" w:rsidP="009E4D80">
      <w:pPr>
        <w:tabs>
          <w:tab w:val="left" w:pos="1276"/>
        </w:tabs>
        <w:jc w:val="center"/>
        <w:rPr>
          <w:b/>
          <w:sz w:val="20"/>
          <w:szCs w:val="20"/>
        </w:rPr>
      </w:pPr>
    </w:p>
    <w:p w:rsidR="00D72789" w:rsidRDefault="00D72789" w:rsidP="009E4D80">
      <w:pPr>
        <w:tabs>
          <w:tab w:val="left" w:pos="1276"/>
        </w:tabs>
        <w:jc w:val="center"/>
        <w:rPr>
          <w:b/>
          <w:sz w:val="20"/>
          <w:szCs w:val="20"/>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B56EF2" w:rsidTr="00B56EF2">
        <w:tc>
          <w:tcPr>
            <w:tcW w:w="3115" w:type="dxa"/>
          </w:tcPr>
          <w:p w:rsidR="00B56EF2" w:rsidRDefault="00B56EF2" w:rsidP="00B56EF2">
            <w:pPr>
              <w:tabs>
                <w:tab w:val="left" w:pos="1276"/>
              </w:tabs>
              <w:rPr>
                <w:b/>
                <w:sz w:val="20"/>
                <w:szCs w:val="20"/>
              </w:rPr>
            </w:pPr>
            <w:r w:rsidRPr="00AB6AFF">
              <w:rPr>
                <w:b/>
                <w:sz w:val="20"/>
                <w:szCs w:val="20"/>
                <w:lang w:val="kk-KZ"/>
              </w:rPr>
              <w:t>Декан</w:t>
            </w:r>
          </w:p>
        </w:tc>
        <w:tc>
          <w:tcPr>
            <w:tcW w:w="3115" w:type="dxa"/>
          </w:tcPr>
          <w:p w:rsidR="00B56EF2" w:rsidRDefault="00B56EF2" w:rsidP="009E4D80">
            <w:pPr>
              <w:tabs>
                <w:tab w:val="left" w:pos="1276"/>
              </w:tabs>
              <w:jc w:val="center"/>
              <w:rPr>
                <w:b/>
                <w:sz w:val="20"/>
                <w:szCs w:val="20"/>
              </w:rPr>
            </w:pPr>
          </w:p>
        </w:tc>
        <w:tc>
          <w:tcPr>
            <w:tcW w:w="3115" w:type="dxa"/>
          </w:tcPr>
          <w:p w:rsidR="00B56EF2" w:rsidRDefault="00B56EF2" w:rsidP="00B56EF2">
            <w:pPr>
              <w:tabs>
                <w:tab w:val="left" w:pos="1276"/>
              </w:tabs>
              <w:rPr>
                <w:b/>
                <w:sz w:val="20"/>
                <w:szCs w:val="20"/>
                <w:lang w:val="kk-KZ"/>
              </w:rPr>
            </w:pPr>
            <w:r w:rsidRPr="00AB6AFF">
              <w:rPr>
                <w:b/>
                <w:sz w:val="20"/>
                <w:szCs w:val="20"/>
                <w:lang w:val="kk-KZ"/>
              </w:rPr>
              <w:t>Курманбаева М.С.</w:t>
            </w:r>
          </w:p>
          <w:p w:rsidR="00B56EF2" w:rsidRDefault="00B56EF2" w:rsidP="00B56EF2">
            <w:pPr>
              <w:tabs>
                <w:tab w:val="left" w:pos="1276"/>
              </w:tabs>
              <w:rPr>
                <w:b/>
                <w:sz w:val="20"/>
                <w:szCs w:val="20"/>
              </w:rPr>
            </w:pPr>
          </w:p>
        </w:tc>
      </w:tr>
      <w:tr w:rsidR="00B56EF2" w:rsidTr="00B56EF2">
        <w:tc>
          <w:tcPr>
            <w:tcW w:w="3115" w:type="dxa"/>
          </w:tcPr>
          <w:p w:rsidR="00B56EF2" w:rsidRDefault="00B56EF2" w:rsidP="00B56EF2">
            <w:pPr>
              <w:tabs>
                <w:tab w:val="left" w:pos="1276"/>
              </w:tabs>
              <w:rPr>
                <w:b/>
                <w:sz w:val="20"/>
                <w:szCs w:val="20"/>
              </w:rPr>
            </w:pPr>
            <w:r w:rsidRPr="00AB6AFF">
              <w:rPr>
                <w:b/>
                <w:sz w:val="20"/>
                <w:szCs w:val="20"/>
                <w:lang w:val="kk-KZ"/>
              </w:rPr>
              <w:t xml:space="preserve">Кафедра меңгерушісі </w:t>
            </w:r>
            <w:r>
              <w:rPr>
                <w:b/>
                <w:sz w:val="20"/>
                <w:szCs w:val="20"/>
                <w:lang w:val="kk-KZ"/>
              </w:rPr>
              <w:t xml:space="preserve">  </w:t>
            </w:r>
          </w:p>
        </w:tc>
        <w:tc>
          <w:tcPr>
            <w:tcW w:w="3115" w:type="dxa"/>
          </w:tcPr>
          <w:p w:rsidR="00B56EF2" w:rsidRDefault="00B56EF2" w:rsidP="009E4D80">
            <w:pPr>
              <w:tabs>
                <w:tab w:val="left" w:pos="1276"/>
              </w:tabs>
              <w:jc w:val="center"/>
              <w:rPr>
                <w:b/>
                <w:sz w:val="20"/>
                <w:szCs w:val="20"/>
              </w:rPr>
            </w:pPr>
          </w:p>
        </w:tc>
        <w:tc>
          <w:tcPr>
            <w:tcW w:w="3115" w:type="dxa"/>
          </w:tcPr>
          <w:p w:rsidR="00B56EF2" w:rsidRDefault="00B56EF2" w:rsidP="00B56EF2">
            <w:pPr>
              <w:tabs>
                <w:tab w:val="left" w:pos="1276"/>
              </w:tabs>
              <w:rPr>
                <w:b/>
                <w:sz w:val="20"/>
                <w:szCs w:val="20"/>
                <w:lang w:val="kk-KZ"/>
              </w:rPr>
            </w:pPr>
            <w:r>
              <w:rPr>
                <w:b/>
                <w:sz w:val="20"/>
                <w:szCs w:val="20"/>
                <w:lang w:val="kk-KZ"/>
              </w:rPr>
              <w:t xml:space="preserve">Нурмаханова А.С.  </w:t>
            </w:r>
          </w:p>
          <w:p w:rsidR="00B56EF2" w:rsidRDefault="00B56EF2" w:rsidP="00B56EF2">
            <w:pPr>
              <w:tabs>
                <w:tab w:val="left" w:pos="1276"/>
              </w:tabs>
              <w:rPr>
                <w:b/>
                <w:sz w:val="20"/>
                <w:szCs w:val="20"/>
              </w:rPr>
            </w:pPr>
            <w:r>
              <w:rPr>
                <w:b/>
                <w:sz w:val="20"/>
                <w:szCs w:val="20"/>
                <w:lang w:val="kk-KZ"/>
              </w:rPr>
              <w:t xml:space="preserve">  </w:t>
            </w:r>
          </w:p>
        </w:tc>
      </w:tr>
      <w:tr w:rsidR="00B56EF2" w:rsidTr="00B56EF2">
        <w:tc>
          <w:tcPr>
            <w:tcW w:w="3115" w:type="dxa"/>
          </w:tcPr>
          <w:p w:rsidR="00B56EF2" w:rsidRDefault="00B56EF2" w:rsidP="00B56EF2">
            <w:pPr>
              <w:tabs>
                <w:tab w:val="left" w:pos="1276"/>
              </w:tabs>
              <w:rPr>
                <w:b/>
                <w:sz w:val="20"/>
                <w:szCs w:val="20"/>
              </w:rPr>
            </w:pPr>
            <w:r w:rsidRPr="00A126FF">
              <w:rPr>
                <w:b/>
                <w:sz w:val="20"/>
                <w:szCs w:val="20"/>
                <w:lang w:val="kk-KZ"/>
              </w:rPr>
              <w:t>Дәріскер</w:t>
            </w:r>
          </w:p>
        </w:tc>
        <w:tc>
          <w:tcPr>
            <w:tcW w:w="3115" w:type="dxa"/>
          </w:tcPr>
          <w:p w:rsidR="00B56EF2" w:rsidRDefault="00B56EF2" w:rsidP="009E4D80">
            <w:pPr>
              <w:tabs>
                <w:tab w:val="left" w:pos="1276"/>
              </w:tabs>
              <w:jc w:val="center"/>
              <w:rPr>
                <w:b/>
                <w:sz w:val="20"/>
                <w:szCs w:val="20"/>
              </w:rPr>
            </w:pPr>
          </w:p>
        </w:tc>
        <w:tc>
          <w:tcPr>
            <w:tcW w:w="3115" w:type="dxa"/>
          </w:tcPr>
          <w:p w:rsidR="00B56EF2" w:rsidRDefault="00B56EF2" w:rsidP="00B56EF2">
            <w:pPr>
              <w:tabs>
                <w:tab w:val="left" w:pos="1276"/>
              </w:tabs>
              <w:rPr>
                <w:b/>
                <w:sz w:val="20"/>
                <w:szCs w:val="20"/>
                <w:lang w:val="kk-KZ"/>
              </w:rPr>
            </w:pPr>
            <w:r w:rsidRPr="00A126FF">
              <w:rPr>
                <w:b/>
                <w:sz w:val="20"/>
                <w:szCs w:val="20"/>
                <w:lang w:val="kk-KZ"/>
              </w:rPr>
              <w:t>Тыныбеков Б.М.</w:t>
            </w:r>
          </w:p>
          <w:p w:rsidR="00B56EF2" w:rsidRDefault="00B56EF2" w:rsidP="00B56EF2">
            <w:pPr>
              <w:tabs>
                <w:tab w:val="left" w:pos="1276"/>
              </w:tabs>
              <w:rPr>
                <w:b/>
                <w:sz w:val="20"/>
                <w:szCs w:val="20"/>
              </w:rPr>
            </w:pPr>
            <w:bookmarkStart w:id="0" w:name="_GoBack"/>
            <w:bookmarkEnd w:id="0"/>
          </w:p>
        </w:tc>
      </w:tr>
    </w:tbl>
    <w:p w:rsidR="00B56EF2" w:rsidRDefault="00B56EF2" w:rsidP="009E4D80">
      <w:pPr>
        <w:tabs>
          <w:tab w:val="left" w:pos="1276"/>
        </w:tabs>
        <w:jc w:val="center"/>
        <w:rPr>
          <w:b/>
          <w:sz w:val="20"/>
          <w:szCs w:val="20"/>
        </w:rPr>
      </w:pPr>
    </w:p>
    <w:p w:rsidR="00B56EF2" w:rsidRPr="00AB6AFF" w:rsidRDefault="00B56EF2" w:rsidP="00B56EF2">
      <w:pPr>
        <w:ind w:left="4111"/>
        <w:jc w:val="both"/>
        <w:rPr>
          <w:b/>
          <w:sz w:val="20"/>
          <w:szCs w:val="20"/>
          <w:lang w:val="kk-KZ"/>
        </w:rPr>
      </w:pPr>
    </w:p>
    <w:p w:rsidR="00B56EF2" w:rsidRDefault="00B56EF2" w:rsidP="00B56EF2">
      <w:pPr>
        <w:ind w:left="4111"/>
        <w:jc w:val="both"/>
        <w:rPr>
          <w:b/>
          <w:sz w:val="20"/>
          <w:szCs w:val="20"/>
          <w:lang w:val="kk-KZ"/>
        </w:rPr>
      </w:pPr>
    </w:p>
    <w:p w:rsidR="00B56EF2" w:rsidRPr="00AB6AFF" w:rsidRDefault="00B56EF2" w:rsidP="00B56EF2">
      <w:pPr>
        <w:ind w:left="4111"/>
        <w:jc w:val="both"/>
        <w:rPr>
          <w:b/>
          <w:sz w:val="20"/>
          <w:szCs w:val="20"/>
          <w:lang w:val="kk-KZ"/>
        </w:rPr>
      </w:pPr>
    </w:p>
    <w:p w:rsidR="0042557B" w:rsidRDefault="0042557B" w:rsidP="009E4D80">
      <w:pPr>
        <w:tabs>
          <w:tab w:val="left" w:pos="1276"/>
        </w:tabs>
        <w:jc w:val="center"/>
        <w:rPr>
          <w:b/>
          <w:sz w:val="20"/>
          <w:szCs w:val="20"/>
        </w:rPr>
      </w:pPr>
    </w:p>
    <w:p w:rsidR="0042557B" w:rsidRDefault="0042557B" w:rsidP="0042557B">
      <w:pPr>
        <w:pStyle w:val="paragraph"/>
        <w:spacing w:before="0" w:beforeAutospacing="0" w:after="0" w:afterAutospacing="0"/>
        <w:jc w:val="center"/>
        <w:textAlignment w:val="baseline"/>
        <w:rPr>
          <w:rStyle w:val="normaltextrun"/>
          <w:b/>
          <w:bCs/>
          <w:sz w:val="20"/>
          <w:szCs w:val="20"/>
          <w:lang w:val="kk-KZ"/>
        </w:rPr>
        <w:sectPr w:rsidR="0042557B" w:rsidSect="00B54F0D">
          <w:pgSz w:w="11906" w:h="16838"/>
          <w:pgMar w:top="1134" w:right="850" w:bottom="1134" w:left="1701" w:header="708" w:footer="708" w:gutter="0"/>
          <w:pgNumType w:start="1"/>
          <w:cols w:space="720"/>
        </w:sectPr>
      </w:pPr>
    </w:p>
    <w:p w:rsidR="0042557B" w:rsidRPr="0090036D" w:rsidRDefault="0042557B" w:rsidP="0042557B">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ЖИЫНТЫҚ БАҒАЛАУ РУБРИКАТОРЫ</w:t>
      </w:r>
    </w:p>
    <w:p w:rsidR="0042557B" w:rsidRDefault="0042557B" w:rsidP="0042557B">
      <w:pPr>
        <w:pStyle w:val="paragraph"/>
        <w:spacing w:before="0" w:beforeAutospacing="0" w:after="0" w:afterAutospacing="0"/>
        <w:jc w:val="center"/>
        <w:textAlignment w:val="baseline"/>
        <w:rPr>
          <w:rStyle w:val="normaltextrun"/>
          <w:b/>
          <w:bCs/>
          <w:sz w:val="20"/>
          <w:szCs w:val="20"/>
          <w:lang w:val="kk-KZ"/>
        </w:rPr>
      </w:pPr>
    </w:p>
    <w:p w:rsidR="0042557B" w:rsidRPr="0090036D" w:rsidRDefault="0042557B" w:rsidP="0042557B">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42557B" w:rsidRPr="00CB5ED6" w:rsidRDefault="0042557B" w:rsidP="0042557B">
      <w:pPr>
        <w:pStyle w:val="paragraph"/>
        <w:spacing w:before="0" w:beforeAutospacing="0" w:after="0" w:afterAutospacing="0"/>
        <w:jc w:val="center"/>
        <w:textAlignment w:val="baseline"/>
        <w:rPr>
          <w:sz w:val="20"/>
          <w:szCs w:val="20"/>
          <w:lang w:val="kk-KZ"/>
        </w:rPr>
      </w:pPr>
      <w:r w:rsidRPr="00CB5ED6">
        <w:rPr>
          <w:rStyle w:val="eop"/>
          <w:rFonts w:eastAsia="Calibri"/>
          <w:sz w:val="20"/>
          <w:szCs w:val="20"/>
          <w:lang w:val="kk-KZ"/>
        </w:rPr>
        <w:t> </w:t>
      </w:r>
    </w:p>
    <w:p w:rsidR="0042557B" w:rsidRPr="00C4419C" w:rsidRDefault="0042557B" w:rsidP="0042557B">
      <w:pPr>
        <w:tabs>
          <w:tab w:val="left" w:pos="1276"/>
        </w:tabs>
        <w:jc w:val="both"/>
        <w:rPr>
          <w:rStyle w:val="normaltextrun"/>
          <w:sz w:val="20"/>
          <w:szCs w:val="20"/>
          <w:lang w:val="kk-KZ"/>
        </w:rPr>
      </w:pPr>
      <w:r w:rsidRPr="00C4419C">
        <w:rPr>
          <w:rStyle w:val="normaltextrun"/>
          <w:sz w:val="20"/>
          <w:szCs w:val="20"/>
          <w:lang w:val="kk-KZ"/>
        </w:rPr>
        <w:t>МӨЖ 1</w:t>
      </w:r>
      <w:r>
        <w:rPr>
          <w:rStyle w:val="normaltextrun"/>
          <w:sz w:val="20"/>
          <w:szCs w:val="20"/>
          <w:lang w:val="kk-KZ"/>
        </w:rPr>
        <w:t xml:space="preserve">, </w:t>
      </w:r>
      <w:r w:rsidRPr="00C4419C">
        <w:rPr>
          <w:rStyle w:val="normaltextrun"/>
          <w:sz w:val="20"/>
          <w:szCs w:val="20"/>
          <w:lang w:val="kk-KZ"/>
        </w:rPr>
        <w:t>(АБ 100%</w:t>
      </w:r>
      <w:r>
        <w:rPr>
          <w:rStyle w:val="normaltextrun"/>
          <w:sz w:val="20"/>
          <w:szCs w:val="20"/>
          <w:lang w:val="kk-KZ"/>
        </w:rPr>
        <w:t xml:space="preserve"> </w:t>
      </w:r>
      <w:r w:rsidRPr="00C4419C">
        <w:rPr>
          <w:rStyle w:val="normaltextrun"/>
          <w:sz w:val="20"/>
          <w:szCs w:val="20"/>
          <w:lang w:val="kk-KZ"/>
        </w:rPr>
        <w:t xml:space="preserve">-ның </w:t>
      </w:r>
      <w:r>
        <w:rPr>
          <w:rStyle w:val="normaltextrun"/>
          <w:sz w:val="20"/>
          <w:szCs w:val="20"/>
          <w:lang w:val="kk-KZ"/>
        </w:rPr>
        <w:t>15</w:t>
      </w:r>
      <w:r w:rsidRPr="00C4419C">
        <w:rPr>
          <w:rStyle w:val="normaltextrun"/>
          <w:sz w:val="20"/>
          <w:szCs w:val="20"/>
          <w:lang w:val="kk-KZ"/>
        </w:rPr>
        <w:t>%)  </w:t>
      </w:r>
    </w:p>
    <w:p w:rsidR="0042557B" w:rsidRPr="00C4419C" w:rsidRDefault="0042557B" w:rsidP="0042557B">
      <w:pPr>
        <w:tabs>
          <w:tab w:val="left" w:pos="1276"/>
        </w:tabs>
        <w:jc w:val="both"/>
        <w:rPr>
          <w:rStyle w:val="normaltextrun"/>
          <w:sz w:val="20"/>
          <w:szCs w:val="20"/>
          <w:lang w:val="kk-KZ"/>
        </w:rPr>
      </w:pPr>
      <w:r>
        <w:rPr>
          <w:rStyle w:val="normaltextrun"/>
          <w:sz w:val="20"/>
          <w:szCs w:val="20"/>
          <w:lang w:val="kk-KZ"/>
        </w:rPr>
        <w:t xml:space="preserve">МӨЖ 2  </w:t>
      </w:r>
      <w:r w:rsidRPr="00C4419C">
        <w:rPr>
          <w:rStyle w:val="normaltextrun"/>
          <w:sz w:val="20"/>
          <w:szCs w:val="20"/>
          <w:lang w:val="kk-KZ"/>
        </w:rPr>
        <w:t xml:space="preserve">(АБ 100%-ның </w:t>
      </w:r>
      <w:r>
        <w:rPr>
          <w:rStyle w:val="normaltextrun"/>
          <w:sz w:val="20"/>
          <w:szCs w:val="20"/>
          <w:lang w:val="kk-KZ"/>
        </w:rPr>
        <w:t xml:space="preserve">15 </w:t>
      </w:r>
      <w:r w:rsidRPr="00C4419C">
        <w:rPr>
          <w:rStyle w:val="normaltextrun"/>
          <w:sz w:val="20"/>
          <w:szCs w:val="20"/>
          <w:lang w:val="kk-KZ"/>
        </w:rPr>
        <w:t>%)  </w:t>
      </w:r>
    </w:p>
    <w:p w:rsidR="0042557B" w:rsidRPr="00C4419C" w:rsidRDefault="0042557B" w:rsidP="0042557B">
      <w:pPr>
        <w:tabs>
          <w:tab w:val="left" w:pos="1276"/>
        </w:tabs>
        <w:jc w:val="both"/>
        <w:rPr>
          <w:rStyle w:val="normaltextrun"/>
          <w:sz w:val="20"/>
          <w:szCs w:val="20"/>
          <w:lang w:val="kk-KZ"/>
        </w:rPr>
      </w:pPr>
      <w:r>
        <w:rPr>
          <w:rStyle w:val="normaltextrun"/>
          <w:sz w:val="20"/>
          <w:szCs w:val="20"/>
          <w:lang w:val="kk-KZ"/>
        </w:rPr>
        <w:t xml:space="preserve">МӨЖ 3  </w:t>
      </w:r>
      <w:r w:rsidRPr="00C4419C">
        <w:rPr>
          <w:rStyle w:val="normaltextrun"/>
          <w:sz w:val="20"/>
          <w:szCs w:val="20"/>
          <w:lang w:val="kk-KZ"/>
        </w:rPr>
        <w:t xml:space="preserve">(АБ 100%-ның </w:t>
      </w:r>
      <w:r>
        <w:rPr>
          <w:rStyle w:val="normaltextrun"/>
          <w:sz w:val="20"/>
          <w:szCs w:val="20"/>
          <w:lang w:val="kk-KZ"/>
        </w:rPr>
        <w:t>15</w:t>
      </w:r>
      <w:r w:rsidRPr="00C4419C">
        <w:rPr>
          <w:rStyle w:val="normaltextrun"/>
          <w:sz w:val="20"/>
          <w:szCs w:val="20"/>
          <w:lang w:val="kk-KZ"/>
        </w:rPr>
        <w:t>%)  </w:t>
      </w:r>
    </w:p>
    <w:p w:rsidR="0042557B" w:rsidRPr="00844BD1" w:rsidRDefault="0042557B" w:rsidP="0042557B">
      <w:pPr>
        <w:pStyle w:val="paragraph"/>
        <w:spacing w:before="0" w:beforeAutospacing="0" w:after="0" w:afterAutospacing="0"/>
        <w:textAlignment w:val="baseline"/>
        <w:rPr>
          <w:sz w:val="20"/>
          <w:szCs w:val="20"/>
          <w:lang w:val="kk-KZ"/>
        </w:rPr>
      </w:pPr>
      <w:r w:rsidRPr="00844BD1">
        <w:rPr>
          <w:rStyle w:val="eop"/>
          <w:rFonts w:eastAsia="Calibri"/>
          <w:sz w:val="20"/>
          <w:szCs w:val="20"/>
          <w:lang w:val="kk-KZ"/>
        </w:rPr>
        <w:t> </w:t>
      </w:r>
    </w:p>
    <w:tbl>
      <w:tblPr>
        <w:tblW w:w="148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5"/>
        <w:gridCol w:w="3119"/>
        <w:gridCol w:w="3543"/>
        <w:gridCol w:w="3402"/>
        <w:gridCol w:w="2937"/>
      </w:tblGrid>
      <w:tr w:rsidR="0042557B" w:rsidRPr="006E705B" w:rsidTr="005E3611">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2557B" w:rsidRPr="006E705B" w:rsidRDefault="0042557B" w:rsidP="005E3611">
            <w:pPr>
              <w:pStyle w:val="paragraph"/>
              <w:spacing w:before="0" w:beforeAutospacing="0" w:after="0" w:afterAutospacing="0"/>
              <w:jc w:val="center"/>
              <w:textAlignment w:val="baseline"/>
              <w:rPr>
                <w:sz w:val="20"/>
                <w:szCs w:val="20"/>
              </w:rPr>
            </w:pPr>
            <w:r w:rsidRPr="006E705B">
              <w:rPr>
                <w:rStyle w:val="normaltextrun"/>
                <w:b/>
                <w:bCs/>
                <w:sz w:val="20"/>
                <w:szCs w:val="20"/>
              </w:rPr>
              <w:t>Критерий</w:t>
            </w:r>
            <w:r w:rsidRPr="006E705B">
              <w:rPr>
                <w:rStyle w:val="normaltextrun"/>
                <w:b/>
                <w:bCs/>
                <w:sz w:val="20"/>
                <w:szCs w:val="20"/>
                <w:lang w:val="kk-KZ"/>
              </w:rPr>
              <w:t>і</w:t>
            </w:r>
            <w:r w:rsidRPr="006E705B">
              <w:rPr>
                <w:rStyle w:val="normaltextrun"/>
                <w:b/>
                <w:bCs/>
                <w:sz w:val="20"/>
                <w:szCs w:val="20"/>
              </w:rPr>
              <w:t> </w:t>
            </w:r>
            <w:r w:rsidRPr="006E705B">
              <w:rPr>
                <w:rStyle w:val="normaltextrun"/>
                <w:sz w:val="20"/>
                <w:szCs w:val="20"/>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2557B" w:rsidRPr="006E705B" w:rsidRDefault="0042557B" w:rsidP="005E3611">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Өте жақсы</w:t>
            </w:r>
            <w:r w:rsidRPr="006E705B">
              <w:rPr>
                <w:rStyle w:val="normaltextrun"/>
                <w:b/>
                <w:bCs/>
                <w:sz w:val="20"/>
                <w:szCs w:val="20"/>
              </w:rPr>
              <w:t>» </w:t>
            </w:r>
            <w:r w:rsidRPr="006E705B">
              <w:rPr>
                <w:rStyle w:val="normaltextrun"/>
                <w:sz w:val="20"/>
                <w:szCs w:val="20"/>
              </w:rPr>
              <w:t> </w:t>
            </w:r>
          </w:p>
          <w:p w:rsidR="0042557B" w:rsidRPr="006E705B" w:rsidRDefault="0042557B" w:rsidP="005E3611">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13,5-15,0</w:t>
            </w:r>
            <w:r w:rsidRPr="006E705B">
              <w:rPr>
                <w:rStyle w:val="normaltextrun"/>
                <w:b/>
                <w:bCs/>
                <w:sz w:val="20"/>
                <w:szCs w:val="20"/>
              </w:rPr>
              <w:t>%</w:t>
            </w:r>
            <w:r w:rsidRPr="006E705B">
              <w:rPr>
                <w:rStyle w:val="normaltextrun"/>
                <w:b/>
                <w:bCs/>
                <w:sz w:val="20"/>
                <w:szCs w:val="20"/>
                <w:lang w:val="kk-KZ"/>
              </w:rPr>
              <w:t xml:space="preserve"> немесе 13,5-15,0 балл</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2557B" w:rsidRPr="006E705B" w:rsidRDefault="0042557B" w:rsidP="005E3611">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Жақсы</w:t>
            </w:r>
            <w:r w:rsidRPr="006E705B">
              <w:rPr>
                <w:rStyle w:val="normaltextrun"/>
                <w:b/>
                <w:bCs/>
                <w:sz w:val="20"/>
                <w:szCs w:val="20"/>
              </w:rPr>
              <w:t>» </w:t>
            </w:r>
            <w:r w:rsidRPr="006E705B">
              <w:rPr>
                <w:rStyle w:val="normaltextrun"/>
                <w:sz w:val="20"/>
                <w:szCs w:val="20"/>
              </w:rPr>
              <w:t> </w:t>
            </w:r>
          </w:p>
          <w:p w:rsidR="0042557B" w:rsidRPr="006E705B" w:rsidRDefault="0042557B" w:rsidP="005E3611">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10,5-13,4</w:t>
            </w:r>
            <w:r w:rsidRPr="006E705B">
              <w:rPr>
                <w:rStyle w:val="normaltextrun"/>
                <w:b/>
                <w:bCs/>
                <w:sz w:val="20"/>
                <w:szCs w:val="20"/>
              </w:rPr>
              <w:t>%</w:t>
            </w:r>
            <w:r w:rsidRPr="006E705B">
              <w:rPr>
                <w:rStyle w:val="normaltextrun"/>
                <w:b/>
                <w:bCs/>
                <w:sz w:val="20"/>
                <w:szCs w:val="20"/>
                <w:lang w:val="kk-KZ"/>
              </w:rPr>
              <w:t xml:space="preserve"> немесе 10,5-13,4 балл</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2557B" w:rsidRPr="006E705B" w:rsidRDefault="0042557B" w:rsidP="005E3611">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Қанағаттанарлық</w:t>
            </w:r>
            <w:r w:rsidRPr="006E705B">
              <w:rPr>
                <w:rStyle w:val="normaltextrun"/>
                <w:b/>
                <w:bCs/>
                <w:sz w:val="20"/>
                <w:szCs w:val="20"/>
              </w:rPr>
              <w:t>»</w:t>
            </w:r>
            <w:r w:rsidRPr="006E705B">
              <w:rPr>
                <w:rStyle w:val="normaltextrun"/>
                <w:sz w:val="20"/>
                <w:szCs w:val="20"/>
              </w:rPr>
              <w:t> </w:t>
            </w:r>
          </w:p>
          <w:p w:rsidR="0042557B" w:rsidRPr="006E705B" w:rsidRDefault="0042557B" w:rsidP="005E3611">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7,5-10,4</w:t>
            </w:r>
            <w:r w:rsidRPr="006E705B">
              <w:rPr>
                <w:rStyle w:val="normaltextrun"/>
                <w:b/>
                <w:bCs/>
                <w:sz w:val="20"/>
                <w:szCs w:val="20"/>
              </w:rPr>
              <w:t>%</w:t>
            </w:r>
            <w:r w:rsidRPr="006E705B">
              <w:rPr>
                <w:rStyle w:val="normaltextrun"/>
                <w:b/>
                <w:bCs/>
                <w:sz w:val="20"/>
                <w:szCs w:val="20"/>
                <w:lang w:val="kk-KZ"/>
              </w:rPr>
              <w:t xml:space="preserve"> немесе 7,5-10,4 балл</w:t>
            </w:r>
          </w:p>
        </w:tc>
        <w:tc>
          <w:tcPr>
            <w:tcW w:w="2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2557B" w:rsidRPr="006E705B" w:rsidRDefault="0042557B" w:rsidP="005E3611">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Қанағаттанарлықсыз</w:t>
            </w:r>
            <w:r w:rsidRPr="006E705B">
              <w:rPr>
                <w:rStyle w:val="normaltextrun"/>
                <w:b/>
                <w:bCs/>
                <w:sz w:val="20"/>
                <w:szCs w:val="20"/>
              </w:rPr>
              <w:t>»</w:t>
            </w:r>
            <w:r w:rsidRPr="006E705B">
              <w:rPr>
                <w:rStyle w:val="normaltextrun"/>
                <w:sz w:val="20"/>
                <w:szCs w:val="20"/>
              </w:rPr>
              <w:t> </w:t>
            </w:r>
          </w:p>
          <w:p w:rsidR="0042557B" w:rsidRPr="006E705B" w:rsidRDefault="0042557B" w:rsidP="005E3611">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0-7,4</w:t>
            </w:r>
            <w:r w:rsidRPr="006E705B">
              <w:rPr>
                <w:rStyle w:val="normaltextrun"/>
                <w:b/>
                <w:bCs/>
                <w:sz w:val="20"/>
                <w:szCs w:val="20"/>
              </w:rPr>
              <w:t>%</w:t>
            </w:r>
            <w:r w:rsidRPr="006E705B">
              <w:rPr>
                <w:rStyle w:val="normaltextrun"/>
                <w:b/>
                <w:bCs/>
                <w:sz w:val="20"/>
                <w:szCs w:val="20"/>
                <w:lang w:val="kk-KZ"/>
              </w:rPr>
              <w:t xml:space="preserve"> немесе 0-7,4 балл</w:t>
            </w:r>
          </w:p>
        </w:tc>
      </w:tr>
      <w:tr w:rsidR="0042557B" w:rsidRPr="00B56EF2" w:rsidTr="005E3611">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42557B" w:rsidRPr="006E705B" w:rsidRDefault="0042557B" w:rsidP="005E3611">
            <w:pPr>
              <w:pStyle w:val="paragraph"/>
              <w:spacing w:before="0" w:beforeAutospacing="0" w:after="0" w:afterAutospacing="0"/>
              <w:textAlignment w:val="baseline"/>
              <w:rPr>
                <w:sz w:val="20"/>
                <w:szCs w:val="20"/>
                <w:lang w:val="kk-KZ"/>
              </w:rPr>
            </w:pPr>
            <w:r w:rsidRPr="006E705B">
              <w:rPr>
                <w:rStyle w:val="normaltextrun"/>
                <w:b/>
                <w:bCs/>
                <w:sz w:val="20"/>
                <w:szCs w:val="20"/>
                <w:lang w:val="kk-KZ"/>
              </w:rPr>
              <w:t>Берілген тапсырма бойынша теориялары мен тұжырымдамаларын білуі және түсінуі</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42557B" w:rsidRPr="006E705B" w:rsidRDefault="0042557B" w:rsidP="005E3611">
            <w:pPr>
              <w:pStyle w:val="paragraph"/>
              <w:spacing w:before="0" w:beforeAutospacing="0" w:after="0" w:afterAutospacing="0"/>
              <w:textAlignment w:val="baseline"/>
              <w:rPr>
                <w:sz w:val="20"/>
                <w:szCs w:val="20"/>
                <w:lang w:val="kk-KZ"/>
              </w:rPr>
            </w:pPr>
            <w:r w:rsidRPr="006E705B">
              <w:rPr>
                <w:rStyle w:val="normaltextrun"/>
                <w:b/>
                <w:bCs/>
                <w:sz w:val="20"/>
                <w:szCs w:val="20"/>
                <w:lang w:val="kk-KZ"/>
              </w:rPr>
              <w:t> </w:t>
            </w:r>
            <w:r w:rsidRPr="006E705B">
              <w:rPr>
                <w:rStyle w:val="normaltextrun"/>
                <w:sz w:val="20"/>
                <w:szCs w:val="20"/>
                <w:lang w:val="kk-KZ"/>
              </w:rPr>
              <w:t>Берілген тапсырма бойынша</w:t>
            </w:r>
            <w:r w:rsidRPr="006E705B">
              <w:rPr>
                <w:rStyle w:val="eop"/>
                <w:rFonts w:eastAsia="Calibri"/>
                <w:sz w:val="20"/>
                <w:szCs w:val="20"/>
                <w:lang w:val="kk-KZ"/>
              </w:rPr>
              <w:t xml:space="preserve"> теориялары мен тұжырымдарын толық меңгерген, жеткілікті мөлшерде терең игерген; берілген тапсырмаға өздігінен логикалық бірізділікпен және жан-жақты жауап береді, ең негізгісін анықтап көрсетеді, анализдеу және жүйелеуге қабілетті; бастысын белгілеп алып, жауаптарды нақты келтіреді. Тұжырымдарды талдау қабілетінің толық  болуы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42557B" w:rsidRPr="006E705B" w:rsidRDefault="0042557B" w:rsidP="005E3611">
            <w:pPr>
              <w:textAlignment w:val="baseline"/>
              <w:rPr>
                <w:sz w:val="20"/>
                <w:szCs w:val="20"/>
                <w:lang w:val="kk-KZ"/>
              </w:rPr>
            </w:pPr>
            <w:r w:rsidRPr="006E705B">
              <w:rPr>
                <w:sz w:val="20"/>
                <w:szCs w:val="20"/>
                <w:lang w:val="kk-KZ" w:eastAsia="ru-RU"/>
              </w:rPr>
              <w:t xml:space="preserve">Берілген </w:t>
            </w:r>
            <w:r w:rsidRPr="006E705B">
              <w:rPr>
                <w:rStyle w:val="normaltextrun"/>
                <w:sz w:val="20"/>
                <w:szCs w:val="20"/>
                <w:lang w:val="kk-KZ"/>
              </w:rPr>
              <w:t>тапсырма</w:t>
            </w:r>
            <w:r w:rsidRPr="006E705B">
              <w:rPr>
                <w:sz w:val="20"/>
                <w:szCs w:val="20"/>
                <w:lang w:val="kk-KZ" w:eastAsia="ru-RU"/>
              </w:rPr>
              <w:t xml:space="preserve"> бойынша теориялары мен тұжырымдарын толыққа жуық игерген (кейбір, әсіресе, күрделі теориялар мен тұжырымдары бойынша білімінде олқылықтар болады); ең негізгілерін үнемі ажырата алмайды, сонымен қатар, жауабында айтарлықтай қателіктерге жол бермейді; жеңіл және орташа қиындықтағы ситуациялық тапсырмаларды ғана  шеше алады. </w:t>
            </w:r>
            <w:r w:rsidRPr="006E705B">
              <w:rPr>
                <w:rStyle w:val="eop"/>
                <w:rFonts w:eastAsia="Calibri"/>
                <w:sz w:val="20"/>
                <w:szCs w:val="20"/>
                <w:lang w:val="kk-KZ"/>
              </w:rPr>
              <w:t>Тұжырымдарды талдау қабілетінің толық болмауы</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42557B" w:rsidRPr="006E705B" w:rsidRDefault="0042557B" w:rsidP="005E3611">
            <w:pPr>
              <w:textAlignment w:val="baseline"/>
              <w:rPr>
                <w:sz w:val="20"/>
                <w:szCs w:val="20"/>
                <w:lang w:val="kk-KZ"/>
              </w:rPr>
            </w:pPr>
            <w:r w:rsidRPr="006E705B">
              <w:rPr>
                <w:sz w:val="20"/>
                <w:szCs w:val="20"/>
                <w:lang w:val="kk-KZ" w:eastAsia="ru-RU"/>
              </w:rPr>
              <w:t xml:space="preserve">Берілген </w:t>
            </w:r>
            <w:r w:rsidRPr="006E705B">
              <w:rPr>
                <w:rStyle w:val="normaltextrun"/>
                <w:sz w:val="20"/>
                <w:szCs w:val="20"/>
                <w:lang w:val="kk-KZ"/>
              </w:rPr>
              <w:t>тапсырма</w:t>
            </w:r>
            <w:r w:rsidRPr="006E705B">
              <w:rPr>
                <w:sz w:val="20"/>
                <w:szCs w:val="20"/>
                <w:lang w:val="kk-KZ" w:eastAsia="ru-RU"/>
              </w:rPr>
              <w:t xml:space="preserve"> бойынша теориялары мен тұжырымдары бойынша  негізгі мөлшерін игерген; өздігінен жауап беруге қиналады, нақты емес формулировка жасайды. Тек жеңіл тапсырмаларды орындауға қабілетті, Жалпы тақырыпқа байланысты назар аударады, бірақ нақты мәселелерді ашуда қиындықтарға тап болады.  дұрыс тұжырымдар дұрыс емес тұжырымдармен қиылысады.</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42557B" w:rsidRPr="006E705B" w:rsidRDefault="0042557B" w:rsidP="005E3611">
            <w:pPr>
              <w:textAlignment w:val="baseline"/>
              <w:rPr>
                <w:sz w:val="20"/>
                <w:szCs w:val="20"/>
                <w:lang w:val="kk-KZ" w:eastAsia="ru-RU"/>
              </w:rPr>
            </w:pPr>
            <w:r w:rsidRPr="006E705B">
              <w:rPr>
                <w:sz w:val="20"/>
                <w:szCs w:val="20"/>
                <w:lang w:val="kk-KZ" w:eastAsia="ru-RU"/>
              </w:rPr>
              <w:t xml:space="preserve">Берілген </w:t>
            </w:r>
            <w:r w:rsidRPr="006E705B">
              <w:rPr>
                <w:rStyle w:val="normaltextrun"/>
                <w:sz w:val="20"/>
                <w:szCs w:val="20"/>
                <w:lang w:val="kk-KZ"/>
              </w:rPr>
              <w:t>тапсырма</w:t>
            </w:r>
            <w:r w:rsidRPr="006E705B">
              <w:rPr>
                <w:sz w:val="20"/>
                <w:szCs w:val="20"/>
                <w:lang w:val="kk-KZ" w:eastAsia="ru-RU"/>
              </w:rPr>
              <w:t xml:space="preserve"> бойынша теориялары мен тұжырымдарына жауаптар мазмұнына сəйкес келмейді, негізгі ұғымдар қате түсіндіріледі, маңызды бөлігін білмеуі немесе түсінбеуі анықталады. тұжырымдамалық материалдар мен дәлелдерді  пайдалалана алмайды.</w:t>
            </w:r>
          </w:p>
          <w:p w:rsidR="0042557B" w:rsidRPr="006E705B" w:rsidRDefault="0042557B" w:rsidP="005E3611">
            <w:pPr>
              <w:textAlignment w:val="baseline"/>
              <w:rPr>
                <w:sz w:val="20"/>
                <w:szCs w:val="20"/>
                <w:lang w:val="kk-KZ"/>
              </w:rPr>
            </w:pPr>
          </w:p>
        </w:tc>
      </w:tr>
      <w:tr w:rsidR="0042557B" w:rsidRPr="006E705B" w:rsidTr="005E3611">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rsidR="0042557B" w:rsidRPr="006E705B" w:rsidRDefault="0042557B" w:rsidP="005E3611">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t>Таңдалған әдістеме мен технологияны нақты практикалық тапсырмаларға қолдануы,</w:t>
            </w:r>
          </w:p>
          <w:p w:rsidR="0042557B" w:rsidRPr="006E705B" w:rsidRDefault="0042557B" w:rsidP="005E3611">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t>негізгі мәселелерін ұғынуы,  хабардар болуы, практикалық ұсынымдар / ұсыныстар</w:t>
            </w:r>
          </w:p>
          <w:p w:rsidR="0042557B" w:rsidRPr="006E705B" w:rsidRDefault="0042557B" w:rsidP="005E3611">
            <w:pPr>
              <w:pStyle w:val="paragraph"/>
              <w:spacing w:before="0" w:beforeAutospacing="0" w:after="0" w:afterAutospacing="0"/>
              <w:textAlignment w:val="baseline"/>
              <w:rPr>
                <w:rStyle w:val="normaltextrun"/>
                <w:b/>
                <w:bCs/>
                <w:sz w:val="20"/>
                <w:szCs w:val="20"/>
                <w:lang w:val="kk-KZ"/>
              </w:rPr>
            </w:pPr>
          </w:p>
          <w:p w:rsidR="0042557B" w:rsidRPr="006E705B" w:rsidRDefault="0042557B" w:rsidP="005E3611">
            <w:pPr>
              <w:pStyle w:val="paragraph"/>
              <w:spacing w:before="0" w:beforeAutospacing="0" w:after="0" w:afterAutospacing="0"/>
              <w:textAlignment w:val="baseline"/>
              <w:rPr>
                <w:rStyle w:val="normaltextrun"/>
                <w:b/>
                <w:bCs/>
                <w:sz w:val="20"/>
                <w:szCs w:val="20"/>
                <w:lang w:val="kk-KZ"/>
              </w:rPr>
            </w:pP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tcPr>
          <w:p w:rsidR="0042557B" w:rsidRPr="006E705B" w:rsidRDefault="0042557B" w:rsidP="005E3611">
            <w:pPr>
              <w:textAlignment w:val="baseline"/>
              <w:rPr>
                <w:rStyle w:val="normaltextrun"/>
                <w:b/>
                <w:bCs/>
                <w:sz w:val="20"/>
                <w:szCs w:val="20"/>
                <w:lang w:val="kk-KZ"/>
              </w:rPr>
            </w:pPr>
            <w:r w:rsidRPr="006E705B">
              <w:rPr>
                <w:sz w:val="20"/>
                <w:szCs w:val="20"/>
                <w:lang w:val="kk-KZ" w:eastAsia="ru-RU"/>
              </w:rPr>
              <w:t xml:space="preserve">Таңдалған әдістеме мен технологияны нақты практикалық тапсырмаларға терең мағынада қолдана алады; ғылыми ұғымдарды, ұсыныстарды қойылған міндетке еркін қолданады, негізгі проблеманы логикалық жəне дəлелді түрде ашады. тапсырманы толық орындайды,  Интеграциялау, негіздеу жəне талдау, жауапты құрылымдау жоғары деңгейде,  Ақпараттық коммуникациялық технологиялар мен теорияны интеграциялауы және талдауы нақты, жоғары деңгейде. </w:t>
            </w:r>
            <w:r w:rsidRPr="006E705B">
              <w:rPr>
                <w:sz w:val="20"/>
                <w:szCs w:val="20"/>
                <w:lang w:val="kk-KZ"/>
              </w:rPr>
              <w:t xml:space="preserve">Лабораториялық және инструментальдік зерттеулерді </w:t>
            </w:r>
            <w:r w:rsidRPr="006E705B">
              <w:rPr>
                <w:sz w:val="20"/>
                <w:szCs w:val="20"/>
                <w:lang w:val="kk-KZ"/>
              </w:rPr>
              <w:lastRenderedPageBreak/>
              <w:t>жоғары ғылыми-әдістемелік деңгейде көрсете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rsidR="0042557B" w:rsidRPr="006E705B" w:rsidRDefault="0042557B" w:rsidP="005E3611">
            <w:pPr>
              <w:textAlignment w:val="baseline"/>
              <w:rPr>
                <w:sz w:val="20"/>
                <w:szCs w:val="20"/>
                <w:lang w:val="kk-KZ" w:eastAsia="ru-RU"/>
              </w:rPr>
            </w:pPr>
            <w:r w:rsidRPr="006E705B">
              <w:rPr>
                <w:sz w:val="20"/>
                <w:szCs w:val="20"/>
                <w:lang w:val="kk-KZ" w:eastAsia="ru-RU"/>
              </w:rPr>
              <w:lastRenderedPageBreak/>
              <w:t>Таңдалған әдістеме мен технологияны нақты практикалық тапсырмаларға толық қолдану барысында кемшіліктер болады. ғылыми ұғымдарды, ұсыныстарды қойылған міндетке кейбір қателіктермен қолданады,</w:t>
            </w:r>
          </w:p>
          <w:p w:rsidR="0042557B" w:rsidRPr="006E705B" w:rsidRDefault="0042557B" w:rsidP="005E3611">
            <w:pPr>
              <w:textAlignment w:val="baseline"/>
              <w:rPr>
                <w:rStyle w:val="normaltextrun"/>
                <w:b/>
                <w:bCs/>
                <w:sz w:val="20"/>
                <w:szCs w:val="20"/>
                <w:lang w:val="kk-KZ"/>
              </w:rPr>
            </w:pPr>
            <w:r w:rsidRPr="006E705B">
              <w:rPr>
                <w:sz w:val="20"/>
                <w:szCs w:val="20"/>
                <w:lang w:val="kk-KZ" w:eastAsia="ru-RU"/>
              </w:rPr>
              <w:t>Толық емес интеграцияланған жəне ұсынылған нақты практикалық мəселелерді шешуге бейімделген. жауаптар нақты құрылымдалмаған, жауапта маңызды емес кейбір қателіктер кездеседі, Ақпараттық коммуникациялық технологиялар мен теорияны интеграциялауы және талдауы нақты емес, кейбір қателіктері бар. Лабораториялық және инструментальдік зерттеулерді жоғары ғылыми-</w:t>
            </w:r>
            <w:r w:rsidRPr="006E705B">
              <w:rPr>
                <w:sz w:val="20"/>
                <w:szCs w:val="20"/>
                <w:lang w:val="kk-KZ" w:eastAsia="ru-RU"/>
              </w:rPr>
              <w:lastRenderedPageBreak/>
              <w:t>әдістемелік деңгейде көрсетуіндеа елеусіз қателіктері кездеседі.</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rsidR="0042557B" w:rsidRPr="006E705B" w:rsidRDefault="0042557B" w:rsidP="005E3611">
            <w:pPr>
              <w:textAlignment w:val="baseline"/>
              <w:rPr>
                <w:rStyle w:val="normaltextrun"/>
                <w:b/>
                <w:bCs/>
                <w:sz w:val="20"/>
                <w:szCs w:val="20"/>
                <w:lang w:val="kk-KZ"/>
              </w:rPr>
            </w:pPr>
            <w:r w:rsidRPr="006E705B">
              <w:rPr>
                <w:sz w:val="20"/>
                <w:szCs w:val="20"/>
                <w:lang w:val="kk-KZ" w:eastAsia="ru-RU"/>
              </w:rPr>
              <w:lastRenderedPageBreak/>
              <w:t>Таңдалған әдістеме мен технологияны нақты практикалық тапсырмаларға жеткілікті қолдана алмайды. ғылыми ұғымдарды, ұсыныстарды қойылған міндетке дөрекі қателіктермен үстірт қолданады, мазмұны аз, жауапта дəлсіздіктер байқалады, ұсынылған материалдың мағынасы жоқ,  Материал фрагменттелген, логикалық дәйектілікті бұза отырып, нақты және семантикалық дәлсіздіктерге жол береді. Ақпараттық коммуникациялық технологиялар мен теорияны интеграциялауы және талдауы әлсіз.Лабораториялық және инструментальдік зерттеулерді жоғары ғылыми-әдістемелік деңгейде орындауы әлсіз.</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tcPr>
          <w:p w:rsidR="0042557B" w:rsidRPr="006E705B" w:rsidRDefault="0042557B" w:rsidP="005E3611">
            <w:pPr>
              <w:pStyle w:val="paragraph"/>
              <w:spacing w:before="0" w:beforeAutospacing="0" w:after="0" w:afterAutospacing="0"/>
              <w:textAlignment w:val="baseline"/>
              <w:rPr>
                <w:rStyle w:val="normaltextrun"/>
                <w:b/>
                <w:bCs/>
                <w:sz w:val="20"/>
                <w:szCs w:val="20"/>
                <w:lang w:val="kk-KZ"/>
              </w:rPr>
            </w:pPr>
            <w:r w:rsidRPr="006E705B">
              <w:rPr>
                <w:sz w:val="20"/>
                <w:szCs w:val="20"/>
                <w:lang w:val="kk-KZ"/>
              </w:rPr>
              <w:t xml:space="preserve">Таңдалған әдістеме мен технологияны нақты практикалық тапсырмаларға қолдана алмайды. ғылыми ұғымдарды, ұсыныстарды қойылған міндетке қолдана алмайды, маңызды бөлігі дұрыс емес, елеулі нақты қателіктерге жол береді,. Ақпараттық коммуникациялық технологиялар мен теорияны интеграциялауы және талдауы түсініксіз немесе жоқ. Лабораториялық және инструментальдік зерттеулерді жоғары ғылыми-әдістемелік деңгейде орындауы түсініксіз немесе жоқ. Тапсырма өрескел қателіктермен орындалады. </w:t>
            </w:r>
          </w:p>
        </w:tc>
      </w:tr>
      <w:tr w:rsidR="0042557B" w:rsidRPr="00B56EF2" w:rsidTr="005E3611">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rsidR="0042557B" w:rsidRPr="006E705B" w:rsidRDefault="0042557B" w:rsidP="005E3611">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lastRenderedPageBreak/>
              <w:t>Мысалдармен көрсетуі</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tcPr>
          <w:p w:rsidR="0042557B" w:rsidRPr="006E705B" w:rsidRDefault="0042557B" w:rsidP="005E3611">
            <w:pPr>
              <w:textAlignment w:val="baseline"/>
              <w:rPr>
                <w:rStyle w:val="normaltextrun"/>
                <w:b/>
                <w:bCs/>
                <w:sz w:val="20"/>
                <w:szCs w:val="20"/>
                <w:lang w:val="kk-KZ"/>
              </w:rPr>
            </w:pPr>
            <w:r w:rsidRPr="006E705B">
              <w:rPr>
                <w:sz w:val="20"/>
                <w:szCs w:val="20"/>
                <w:lang w:val="kk-KZ" w:eastAsia="ru-RU"/>
              </w:rPr>
              <w:t xml:space="preserve">Жауаптар мысалдармен жəне көрнекі материалдармен нақты келтірілген, сонымен қатар білім алушының өз тəжірибесінен де суреттеледі; </w:t>
            </w:r>
            <w:r w:rsidRPr="006E705B">
              <w:rPr>
                <w:sz w:val="20"/>
                <w:szCs w:val="20"/>
                <w:lang w:val="kk-KZ"/>
              </w:rPr>
              <w:t>қажетті мысалдармен дәлелдей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rsidR="0042557B" w:rsidRPr="006E705B" w:rsidRDefault="0042557B" w:rsidP="005E3611">
            <w:pPr>
              <w:textAlignment w:val="baseline"/>
              <w:rPr>
                <w:rStyle w:val="normaltextrun"/>
                <w:b/>
                <w:bCs/>
                <w:sz w:val="20"/>
                <w:szCs w:val="20"/>
                <w:lang w:val="kk-KZ"/>
              </w:rPr>
            </w:pPr>
            <w:r w:rsidRPr="006E705B">
              <w:rPr>
                <w:sz w:val="20"/>
                <w:szCs w:val="20"/>
                <w:lang w:val="kk-KZ" w:eastAsia="ru-RU"/>
              </w:rPr>
              <w:t xml:space="preserve">Жауаптар мысалдармен жəне көрнекі материалдармен толық қолдану барысында,  білім алушының өз тəжірибесінен суреттелуінде кемшіліктер бар; </w:t>
            </w:r>
            <w:r w:rsidRPr="006E705B">
              <w:rPr>
                <w:sz w:val="20"/>
                <w:szCs w:val="20"/>
                <w:lang w:val="kk-KZ"/>
              </w:rPr>
              <w:t>қажетті мысалдармен дәлелдеуде кейбір кемшіліктер байқалады.</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rsidR="0042557B" w:rsidRPr="006E705B" w:rsidRDefault="0042557B" w:rsidP="005E3611">
            <w:pPr>
              <w:textAlignment w:val="baseline"/>
              <w:rPr>
                <w:rStyle w:val="normaltextrun"/>
                <w:b/>
                <w:bCs/>
                <w:sz w:val="20"/>
                <w:szCs w:val="20"/>
                <w:lang w:val="kk-KZ"/>
              </w:rPr>
            </w:pPr>
            <w:r w:rsidRPr="006E705B">
              <w:rPr>
                <w:sz w:val="20"/>
                <w:szCs w:val="20"/>
                <w:lang w:val="kk-KZ" w:eastAsia="ru-RU"/>
              </w:rPr>
              <w:t xml:space="preserve">Жауаптар мысалдармен жəне көрнекі материалдармен жеткілікті қолдана алмаған, әлсіз,  білім алушының өз тəжірибесінен суреттелуі әлсіз сипатталады, </w:t>
            </w:r>
            <w:r w:rsidRPr="006E705B">
              <w:rPr>
                <w:sz w:val="20"/>
                <w:szCs w:val="20"/>
                <w:lang w:val="kk-KZ"/>
              </w:rPr>
              <w:t>қажетті мысалдармен дәлелдеуде нақты кемшіліктер байқалады.</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tcPr>
          <w:p w:rsidR="0042557B" w:rsidRPr="006E705B" w:rsidRDefault="0042557B" w:rsidP="005E3611">
            <w:pPr>
              <w:pStyle w:val="paragraph"/>
              <w:spacing w:before="0" w:beforeAutospacing="0" w:after="0" w:afterAutospacing="0"/>
              <w:textAlignment w:val="baseline"/>
              <w:rPr>
                <w:rStyle w:val="normaltextrun"/>
                <w:b/>
                <w:bCs/>
                <w:sz w:val="20"/>
                <w:szCs w:val="20"/>
                <w:lang w:val="kk-KZ"/>
              </w:rPr>
            </w:pPr>
            <w:r w:rsidRPr="006E705B">
              <w:rPr>
                <w:rStyle w:val="normaltextrun"/>
                <w:bCs/>
                <w:sz w:val="20"/>
                <w:szCs w:val="20"/>
                <w:lang w:val="kk-KZ"/>
              </w:rPr>
              <w:t>Жауаптар мысалдармен жəне көрнекі материалдармен қолданылмаған, білім алушының өз тəжірибесінен суреттелуі жоқ; өте әлсіз және түсініксіз. қажетті мысалдармен дәлелдеуі жоқ</w:t>
            </w:r>
            <w:r w:rsidRPr="006E705B">
              <w:rPr>
                <w:sz w:val="20"/>
                <w:szCs w:val="20"/>
                <w:lang w:val="kk-KZ"/>
              </w:rPr>
              <w:t>.</w:t>
            </w:r>
          </w:p>
        </w:tc>
      </w:tr>
      <w:tr w:rsidR="0042557B" w:rsidRPr="006E705B" w:rsidTr="005E3611">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rsidR="0042557B" w:rsidRPr="006E705B" w:rsidRDefault="0042557B" w:rsidP="005E3611">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t>Жазу,   рәсімдеу тәртібі, АРА style</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tcPr>
          <w:p w:rsidR="0042557B" w:rsidRPr="006E705B" w:rsidRDefault="0042557B" w:rsidP="005E3611">
            <w:pPr>
              <w:pStyle w:val="paragraph"/>
              <w:spacing w:before="0" w:beforeAutospacing="0" w:after="0" w:afterAutospacing="0"/>
              <w:textAlignment w:val="baseline"/>
              <w:rPr>
                <w:rStyle w:val="normaltextrun"/>
                <w:b/>
                <w:bCs/>
                <w:sz w:val="20"/>
                <w:szCs w:val="20"/>
                <w:lang w:val="kk-KZ"/>
              </w:rPr>
            </w:pPr>
            <w:r w:rsidRPr="006E705B">
              <w:rPr>
                <w:rStyle w:val="eop"/>
                <w:rFonts w:eastAsia="Calibri"/>
                <w:sz w:val="20"/>
                <w:szCs w:val="20"/>
                <w:lang w:val="kk-KZ"/>
              </w:rPr>
              <w:t xml:space="preserve">Жауаптарды сауатты ғылыми тілде толық баяндайды, </w:t>
            </w:r>
            <w:r w:rsidRPr="006E705B">
              <w:rPr>
                <w:sz w:val="20"/>
                <w:szCs w:val="20"/>
                <w:lang w:val="kk-KZ"/>
              </w:rPr>
              <w:t xml:space="preserve">ғылыми-техникалық терминдер </w:t>
            </w:r>
            <w:r w:rsidRPr="006E705B">
              <w:rPr>
                <w:rStyle w:val="eop"/>
                <w:rFonts w:eastAsia="Calibri"/>
                <w:sz w:val="20"/>
                <w:szCs w:val="20"/>
                <w:lang w:val="kk-KZ"/>
              </w:rPr>
              <w:t>мен ұғымдарды дұрыс қолданады жəне дұрыс ашып көрсетеді. Негізгі ережелерде толық аргументтерді береді және материалды түсіндіріп беру логикасы мен реттілігі сақталған. Жазу орфографиясында қателіктер жоқ. Негізгі және қосымша әдебиеттермен жақсы таныс, библиографиясы талапқа сай  дұрыс көрсетілген. Презентацияны рәсімдеу  талаптары мен реттілігі жоғары деңгейде сақталған.</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rsidR="0042557B" w:rsidRPr="006E705B" w:rsidRDefault="0042557B" w:rsidP="005E3611">
            <w:pPr>
              <w:textAlignment w:val="baseline"/>
              <w:rPr>
                <w:rStyle w:val="normaltextrun"/>
                <w:b/>
                <w:bCs/>
                <w:sz w:val="20"/>
                <w:szCs w:val="20"/>
                <w:lang w:val="kk-KZ"/>
              </w:rPr>
            </w:pPr>
            <w:r w:rsidRPr="006E705B">
              <w:rPr>
                <w:rStyle w:val="eop"/>
                <w:rFonts w:eastAsia="Calibri"/>
                <w:sz w:val="20"/>
                <w:szCs w:val="20"/>
                <w:lang w:val="kk-KZ"/>
              </w:rPr>
              <w:t xml:space="preserve">Жауаптарды сауатты ғылыми тілде </w:t>
            </w:r>
            <w:r w:rsidRPr="006E705B">
              <w:rPr>
                <w:sz w:val="20"/>
                <w:szCs w:val="20"/>
                <w:lang w:val="kk-KZ" w:eastAsia="ru-RU"/>
              </w:rPr>
              <w:t>толық баяндау барысында кемшіліктер болады</w:t>
            </w:r>
            <w:r w:rsidRPr="006E705B">
              <w:rPr>
                <w:rStyle w:val="eop"/>
                <w:rFonts w:eastAsia="Calibri"/>
                <w:sz w:val="20"/>
                <w:szCs w:val="20"/>
                <w:lang w:val="kk-KZ"/>
              </w:rPr>
              <w:t xml:space="preserve">, </w:t>
            </w:r>
            <w:r w:rsidRPr="006E705B">
              <w:rPr>
                <w:sz w:val="20"/>
                <w:szCs w:val="20"/>
                <w:lang w:val="kk-KZ" w:eastAsia="ru-RU"/>
              </w:rPr>
              <w:t xml:space="preserve">ғылыми-техникалық терминдер </w:t>
            </w:r>
            <w:r w:rsidRPr="006E705B">
              <w:rPr>
                <w:rStyle w:val="eop"/>
                <w:rFonts w:eastAsia="Calibri"/>
                <w:sz w:val="20"/>
                <w:szCs w:val="20"/>
                <w:lang w:val="kk-KZ"/>
              </w:rPr>
              <w:t xml:space="preserve">мен ұғымдарды </w:t>
            </w:r>
            <w:r w:rsidRPr="006E705B">
              <w:rPr>
                <w:sz w:val="20"/>
                <w:szCs w:val="20"/>
                <w:lang w:val="kk-KZ" w:eastAsia="ru-RU"/>
              </w:rPr>
              <w:t>толық нақты беруде кемшіліктер кездеседі</w:t>
            </w:r>
            <w:r w:rsidRPr="006E705B">
              <w:rPr>
                <w:rStyle w:val="eop"/>
                <w:rFonts w:eastAsia="Calibri"/>
                <w:sz w:val="20"/>
                <w:szCs w:val="20"/>
                <w:lang w:val="kk-KZ"/>
              </w:rPr>
              <w:t xml:space="preserve">. Негізгі ережелерде </w:t>
            </w:r>
            <w:r w:rsidRPr="006E705B">
              <w:rPr>
                <w:sz w:val="20"/>
                <w:szCs w:val="20"/>
                <w:lang w:val="kk-KZ"/>
              </w:rPr>
              <w:t>қысқартылған</w:t>
            </w:r>
            <w:r w:rsidRPr="006E705B">
              <w:rPr>
                <w:rStyle w:val="eop"/>
                <w:rFonts w:eastAsia="Calibri"/>
                <w:sz w:val="20"/>
                <w:szCs w:val="20"/>
                <w:lang w:val="kk-KZ"/>
              </w:rPr>
              <w:t xml:space="preserve"> аргументтерді береді және материалды түсіндіріп беру логикасы мен реттілігінде, жазу орфографиясында кейбір қателіктері бар. Негізгі және қосымша әдебиеттермен толық таныс емес, библиографиясы талапқа сай сипаттауы  кейбір қателіктермен көрсетілген. Презентацияны рәсімдеу  талаптары мен реттілігі орташа деңгейде сақталған.</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rsidR="0042557B" w:rsidRPr="006E705B" w:rsidRDefault="0042557B" w:rsidP="005E3611">
            <w:pPr>
              <w:pStyle w:val="paragraph"/>
              <w:spacing w:before="0" w:beforeAutospacing="0" w:after="0" w:afterAutospacing="0"/>
              <w:textAlignment w:val="baseline"/>
              <w:rPr>
                <w:rStyle w:val="normaltextrun"/>
                <w:b/>
                <w:bCs/>
                <w:sz w:val="20"/>
                <w:szCs w:val="20"/>
                <w:lang w:val="kk-KZ"/>
              </w:rPr>
            </w:pPr>
            <w:r w:rsidRPr="006E705B">
              <w:rPr>
                <w:sz w:val="20"/>
                <w:szCs w:val="20"/>
                <w:lang w:val="kk-KZ"/>
              </w:rPr>
              <w:t>Жауаптарды сауатты ғылыми тілде толық баяндау барысында қателіктер кездеседі, ғылыми-техникалық терминдер мен ұғымдарды толық нақты беруде қателіктері көп. Негізгі ережелерде әлсіз аргументтерді береді және материалды түсіндіріп беру логикасы мен реттілігінде, жазу орфографиясында нақты қателіктері бар. Негізгі және қосымша әдебиеттермен таныс болуы әлсіз, библиографиясы талапқа сай  әлсіз көрсетілген. Презентацияны рәсімдеу  талаптары мен реттілігі төмен деңгейде сақталған.</w:t>
            </w:r>
            <w:r w:rsidRPr="006E705B">
              <w:rPr>
                <w:rStyle w:val="normaltextrun"/>
                <w:b/>
                <w:bCs/>
                <w:sz w:val="20"/>
                <w:szCs w:val="20"/>
                <w:lang w:val="kk-KZ"/>
              </w:rPr>
              <w:t>.</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tcPr>
          <w:p w:rsidR="0042557B" w:rsidRPr="006E705B" w:rsidRDefault="0042557B" w:rsidP="005E3611">
            <w:pPr>
              <w:pStyle w:val="paragraph"/>
              <w:spacing w:before="0" w:beforeAutospacing="0" w:after="0" w:afterAutospacing="0"/>
              <w:textAlignment w:val="baseline"/>
              <w:rPr>
                <w:rStyle w:val="normaltextrun"/>
                <w:b/>
                <w:bCs/>
                <w:sz w:val="20"/>
                <w:szCs w:val="20"/>
                <w:lang w:val="kk-KZ"/>
              </w:rPr>
            </w:pPr>
            <w:r w:rsidRPr="006E705B">
              <w:rPr>
                <w:sz w:val="20"/>
                <w:szCs w:val="20"/>
                <w:lang w:val="kk-KZ"/>
              </w:rPr>
              <w:t>Жауаптарды сауатты ғылыми тілде толық баяндай алмайды, ғылыми-техникалық терминдер мен ұғымдарды қолдануы жоқ, ілмейді. Негізгі ережелерде аргументтерді қолдана алмайды және материалды түсіндіріп беру логикасы мен реттілігі жоқ, жазу орфографиясында өте көп қателіктері бар. Негізгі және қосымша әдебиеттермен таныс емес, библиографиясы талапқа сай көрсетілмеген. Презентацияны рәсімдеу  талаптары мен реттілігі өте төмен деңгейде сақталған.</w:t>
            </w:r>
          </w:p>
        </w:tc>
      </w:tr>
    </w:tbl>
    <w:p w:rsidR="0042557B" w:rsidRDefault="0042557B" w:rsidP="0042557B">
      <w:pPr>
        <w:pStyle w:val="paragraph"/>
        <w:spacing w:before="0" w:beforeAutospacing="0" w:after="0" w:afterAutospacing="0"/>
        <w:textAlignment w:val="baseline"/>
        <w:rPr>
          <w:sz w:val="20"/>
          <w:szCs w:val="20"/>
          <w:lang w:val="kk-KZ"/>
        </w:rPr>
      </w:pPr>
      <w:r w:rsidRPr="009D1E42">
        <w:rPr>
          <w:rStyle w:val="normaltextrun"/>
          <w:b/>
          <w:bCs/>
          <w:sz w:val="20"/>
          <w:szCs w:val="20"/>
          <w:lang w:val="kk-KZ"/>
        </w:rPr>
        <w:t> </w:t>
      </w:r>
    </w:p>
    <w:p w:rsidR="0042557B" w:rsidRDefault="0042557B" w:rsidP="0042557B">
      <w:pPr>
        <w:ind w:left="4111"/>
        <w:jc w:val="both"/>
        <w:rPr>
          <w:b/>
          <w:sz w:val="20"/>
          <w:szCs w:val="20"/>
          <w:lang w:val="kk-KZ"/>
        </w:rPr>
      </w:pPr>
    </w:p>
    <w:p w:rsidR="0042557B" w:rsidRDefault="0042557B" w:rsidP="0042557B">
      <w:pPr>
        <w:rPr>
          <w:sz w:val="20"/>
          <w:szCs w:val="20"/>
        </w:rPr>
        <w:sectPr w:rsidR="0042557B" w:rsidSect="0042557B">
          <w:pgSz w:w="16838" w:h="11906" w:orient="landscape"/>
          <w:pgMar w:top="1701" w:right="1134" w:bottom="851" w:left="1134" w:header="709" w:footer="709" w:gutter="0"/>
          <w:pgNumType w:start="1"/>
          <w:cols w:space="720"/>
        </w:sectPr>
      </w:pPr>
    </w:p>
    <w:p w:rsidR="0042557B" w:rsidRDefault="0042557B" w:rsidP="0042557B">
      <w:pPr>
        <w:rPr>
          <w:sz w:val="20"/>
          <w:szCs w:val="20"/>
        </w:rPr>
      </w:pPr>
    </w:p>
    <w:p w:rsidR="0042557B" w:rsidRDefault="0042557B" w:rsidP="0042557B">
      <w:pPr>
        <w:rPr>
          <w:sz w:val="20"/>
          <w:szCs w:val="20"/>
        </w:rPr>
      </w:pPr>
    </w:p>
    <w:p w:rsidR="0042557B" w:rsidRDefault="0042557B" w:rsidP="0042557B">
      <w:pPr>
        <w:rPr>
          <w:sz w:val="20"/>
          <w:szCs w:val="20"/>
        </w:rPr>
      </w:pPr>
    </w:p>
    <w:p w:rsidR="00AF283F" w:rsidRPr="009E4D80" w:rsidRDefault="00AF283F" w:rsidP="009E4D80">
      <w:pPr>
        <w:tabs>
          <w:tab w:val="left" w:pos="1276"/>
        </w:tabs>
        <w:jc w:val="center"/>
        <w:rPr>
          <w:b/>
          <w:sz w:val="20"/>
          <w:szCs w:val="20"/>
        </w:rPr>
      </w:pPr>
      <w:r w:rsidRPr="009E4D80">
        <w:rPr>
          <w:b/>
          <w:sz w:val="20"/>
          <w:szCs w:val="20"/>
        </w:rPr>
        <w:t xml:space="preserve"> </w:t>
      </w:r>
    </w:p>
    <w:p w:rsidR="00AF283F" w:rsidRPr="009E4D80" w:rsidRDefault="00AF283F" w:rsidP="009E4D80">
      <w:pPr>
        <w:jc w:val="both"/>
        <w:rPr>
          <w:sz w:val="20"/>
          <w:szCs w:val="20"/>
        </w:rPr>
      </w:pPr>
    </w:p>
    <w:p w:rsidR="00AF283F" w:rsidRPr="009E4D80" w:rsidRDefault="00AF283F" w:rsidP="009E4D80">
      <w:pPr>
        <w:rPr>
          <w:sz w:val="20"/>
          <w:szCs w:val="20"/>
          <w:lang w:val="kk-KZ"/>
        </w:rPr>
      </w:pPr>
    </w:p>
    <w:p w:rsidR="00AF283F" w:rsidRPr="009E4D80" w:rsidRDefault="00AF283F" w:rsidP="009E4D80">
      <w:pPr>
        <w:rPr>
          <w:sz w:val="20"/>
          <w:szCs w:val="20"/>
          <w:lang w:val="kk-KZ"/>
        </w:rPr>
      </w:pPr>
    </w:p>
    <w:p w:rsidR="00AF283F" w:rsidRPr="009E4D80" w:rsidRDefault="00AF283F" w:rsidP="009E4D80">
      <w:pPr>
        <w:rPr>
          <w:sz w:val="20"/>
          <w:szCs w:val="20"/>
          <w:lang w:val="kk-KZ"/>
        </w:rPr>
      </w:pPr>
    </w:p>
    <w:sectPr w:rsidR="00AF283F" w:rsidRPr="009E4D80"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5F3857"/>
    <w:multiLevelType w:val="hybridMultilevel"/>
    <w:tmpl w:val="FC8AE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0"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0"/>
    <w:lvlOverride w:ilvl="0">
      <w:startOverride w:val="1"/>
    </w:lvlOverride>
  </w:num>
  <w:num w:numId="4">
    <w:abstractNumId w:val="9"/>
    <w:lvlOverride w:ilvl="0">
      <w:startOverride w:val="1"/>
    </w:lvlOverride>
  </w:num>
  <w:num w:numId="5">
    <w:abstractNumId w:val="14"/>
  </w:num>
  <w:num w:numId="6">
    <w:abstractNumId w:val="5"/>
  </w:num>
  <w:num w:numId="7">
    <w:abstractNumId w:val="4"/>
  </w:num>
  <w:num w:numId="8">
    <w:abstractNumId w:val="1"/>
  </w:num>
  <w:num w:numId="9">
    <w:abstractNumId w:val="2"/>
  </w:num>
  <w:num w:numId="10">
    <w:abstractNumId w:val="3"/>
  </w:num>
  <w:num w:numId="11">
    <w:abstractNumId w:val="7"/>
  </w:num>
  <w:num w:numId="12">
    <w:abstractNumId w:val="0"/>
  </w:num>
  <w:num w:numId="13">
    <w:abstractNumId w:val="11"/>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603A"/>
    <w:rsid w:val="000A63E7"/>
    <w:rsid w:val="000B0821"/>
    <w:rsid w:val="000C08FE"/>
    <w:rsid w:val="000C2712"/>
    <w:rsid w:val="000E1176"/>
    <w:rsid w:val="000E1215"/>
    <w:rsid w:val="000F21CD"/>
    <w:rsid w:val="00101BAD"/>
    <w:rsid w:val="00130EE1"/>
    <w:rsid w:val="0014047D"/>
    <w:rsid w:val="00143D39"/>
    <w:rsid w:val="001660DC"/>
    <w:rsid w:val="001727BF"/>
    <w:rsid w:val="00174E54"/>
    <w:rsid w:val="001804E0"/>
    <w:rsid w:val="00194F5F"/>
    <w:rsid w:val="001A3FA5"/>
    <w:rsid w:val="001B61A7"/>
    <w:rsid w:val="001C4C87"/>
    <w:rsid w:val="00200842"/>
    <w:rsid w:val="00201849"/>
    <w:rsid w:val="0020229C"/>
    <w:rsid w:val="002033BC"/>
    <w:rsid w:val="00207794"/>
    <w:rsid w:val="00207CCA"/>
    <w:rsid w:val="00212C23"/>
    <w:rsid w:val="002170EC"/>
    <w:rsid w:val="0027481B"/>
    <w:rsid w:val="00282A36"/>
    <w:rsid w:val="0028569A"/>
    <w:rsid w:val="002B47B9"/>
    <w:rsid w:val="002B5356"/>
    <w:rsid w:val="002E0AD1"/>
    <w:rsid w:val="002E4A3B"/>
    <w:rsid w:val="002F0AE0"/>
    <w:rsid w:val="0031156D"/>
    <w:rsid w:val="00330E07"/>
    <w:rsid w:val="00340341"/>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402A5F"/>
    <w:rsid w:val="00414106"/>
    <w:rsid w:val="0042557B"/>
    <w:rsid w:val="00426D27"/>
    <w:rsid w:val="004478ED"/>
    <w:rsid w:val="0046583A"/>
    <w:rsid w:val="00490EC7"/>
    <w:rsid w:val="004A0807"/>
    <w:rsid w:val="004A64F2"/>
    <w:rsid w:val="004B386A"/>
    <w:rsid w:val="004C5CC4"/>
    <w:rsid w:val="004D61F6"/>
    <w:rsid w:val="004F2259"/>
    <w:rsid w:val="00500D51"/>
    <w:rsid w:val="005106A9"/>
    <w:rsid w:val="00511F3F"/>
    <w:rsid w:val="0051521D"/>
    <w:rsid w:val="005238B0"/>
    <w:rsid w:val="00542CAA"/>
    <w:rsid w:val="00557993"/>
    <w:rsid w:val="005A582B"/>
    <w:rsid w:val="005A62FD"/>
    <w:rsid w:val="005E4EC5"/>
    <w:rsid w:val="005E5C05"/>
    <w:rsid w:val="005F459D"/>
    <w:rsid w:val="00600A94"/>
    <w:rsid w:val="00633CE8"/>
    <w:rsid w:val="00635049"/>
    <w:rsid w:val="00635D6C"/>
    <w:rsid w:val="00643DDE"/>
    <w:rsid w:val="00653F17"/>
    <w:rsid w:val="00674E3B"/>
    <w:rsid w:val="006875AA"/>
    <w:rsid w:val="006A56C3"/>
    <w:rsid w:val="006B0948"/>
    <w:rsid w:val="006C0385"/>
    <w:rsid w:val="006C5EA7"/>
    <w:rsid w:val="006C7268"/>
    <w:rsid w:val="006D0C98"/>
    <w:rsid w:val="006D6762"/>
    <w:rsid w:val="006E4C18"/>
    <w:rsid w:val="00704AB7"/>
    <w:rsid w:val="007133EA"/>
    <w:rsid w:val="007229CA"/>
    <w:rsid w:val="00732BE8"/>
    <w:rsid w:val="0074061F"/>
    <w:rsid w:val="00743AE7"/>
    <w:rsid w:val="007552A4"/>
    <w:rsid w:val="00773B12"/>
    <w:rsid w:val="00774CC8"/>
    <w:rsid w:val="007765D4"/>
    <w:rsid w:val="0077665E"/>
    <w:rsid w:val="007804B7"/>
    <w:rsid w:val="00782591"/>
    <w:rsid w:val="007A3BF8"/>
    <w:rsid w:val="007A532B"/>
    <w:rsid w:val="007C53E4"/>
    <w:rsid w:val="007C5AD3"/>
    <w:rsid w:val="007D4CD3"/>
    <w:rsid w:val="007E26D4"/>
    <w:rsid w:val="007F0055"/>
    <w:rsid w:val="007F789E"/>
    <w:rsid w:val="00801D2B"/>
    <w:rsid w:val="00826CC8"/>
    <w:rsid w:val="0083000C"/>
    <w:rsid w:val="00833A1A"/>
    <w:rsid w:val="008432EF"/>
    <w:rsid w:val="00846822"/>
    <w:rsid w:val="00853AE2"/>
    <w:rsid w:val="008839A0"/>
    <w:rsid w:val="00885129"/>
    <w:rsid w:val="008978DC"/>
    <w:rsid w:val="008C43AF"/>
    <w:rsid w:val="008C5CCF"/>
    <w:rsid w:val="008E5F7E"/>
    <w:rsid w:val="008E75F8"/>
    <w:rsid w:val="0090762C"/>
    <w:rsid w:val="009222DF"/>
    <w:rsid w:val="00927539"/>
    <w:rsid w:val="00937208"/>
    <w:rsid w:val="009447A0"/>
    <w:rsid w:val="009C3A14"/>
    <w:rsid w:val="009E3CC0"/>
    <w:rsid w:val="009E4D80"/>
    <w:rsid w:val="00A2059B"/>
    <w:rsid w:val="00A21CCC"/>
    <w:rsid w:val="00A34183"/>
    <w:rsid w:val="00A35E9B"/>
    <w:rsid w:val="00A42E4E"/>
    <w:rsid w:val="00A96760"/>
    <w:rsid w:val="00AA453F"/>
    <w:rsid w:val="00AB051A"/>
    <w:rsid w:val="00AB4A49"/>
    <w:rsid w:val="00AC05F6"/>
    <w:rsid w:val="00AD38CE"/>
    <w:rsid w:val="00AE7F46"/>
    <w:rsid w:val="00AF121E"/>
    <w:rsid w:val="00AF283F"/>
    <w:rsid w:val="00B21D01"/>
    <w:rsid w:val="00B304F1"/>
    <w:rsid w:val="00B309D7"/>
    <w:rsid w:val="00B428A4"/>
    <w:rsid w:val="00B44AE7"/>
    <w:rsid w:val="00B47A38"/>
    <w:rsid w:val="00B54F0D"/>
    <w:rsid w:val="00B56EF2"/>
    <w:rsid w:val="00B62484"/>
    <w:rsid w:val="00B63349"/>
    <w:rsid w:val="00B831C9"/>
    <w:rsid w:val="00B87F02"/>
    <w:rsid w:val="00B923B5"/>
    <w:rsid w:val="00BA2E01"/>
    <w:rsid w:val="00BA3228"/>
    <w:rsid w:val="00BA7F48"/>
    <w:rsid w:val="00BC31DC"/>
    <w:rsid w:val="00BE09EE"/>
    <w:rsid w:val="00BE1B40"/>
    <w:rsid w:val="00BF06FF"/>
    <w:rsid w:val="00BF5FA7"/>
    <w:rsid w:val="00C75019"/>
    <w:rsid w:val="00C80FA2"/>
    <w:rsid w:val="00C92BAC"/>
    <w:rsid w:val="00C93ADE"/>
    <w:rsid w:val="00CB1A1B"/>
    <w:rsid w:val="00CC3A7C"/>
    <w:rsid w:val="00CC4A1D"/>
    <w:rsid w:val="00CC51CD"/>
    <w:rsid w:val="00CC72EB"/>
    <w:rsid w:val="00CD2D27"/>
    <w:rsid w:val="00CD765A"/>
    <w:rsid w:val="00CF6629"/>
    <w:rsid w:val="00D05EC2"/>
    <w:rsid w:val="00D109EB"/>
    <w:rsid w:val="00D24E60"/>
    <w:rsid w:val="00D2541A"/>
    <w:rsid w:val="00D54F84"/>
    <w:rsid w:val="00D72789"/>
    <w:rsid w:val="00D85541"/>
    <w:rsid w:val="00D94F6B"/>
    <w:rsid w:val="00D973A1"/>
    <w:rsid w:val="00DB169B"/>
    <w:rsid w:val="00DB35FA"/>
    <w:rsid w:val="00DD2058"/>
    <w:rsid w:val="00DD547B"/>
    <w:rsid w:val="00DD5880"/>
    <w:rsid w:val="00E01E0B"/>
    <w:rsid w:val="00E02B76"/>
    <w:rsid w:val="00E178A6"/>
    <w:rsid w:val="00E32ABA"/>
    <w:rsid w:val="00E81134"/>
    <w:rsid w:val="00E84F43"/>
    <w:rsid w:val="00E852A3"/>
    <w:rsid w:val="00E85AA7"/>
    <w:rsid w:val="00EA31D1"/>
    <w:rsid w:val="00EB3FFC"/>
    <w:rsid w:val="00EB621F"/>
    <w:rsid w:val="00EC47F1"/>
    <w:rsid w:val="00EF10B3"/>
    <w:rsid w:val="00F066BA"/>
    <w:rsid w:val="00F27744"/>
    <w:rsid w:val="00F32CFB"/>
    <w:rsid w:val="00F33387"/>
    <w:rsid w:val="00F407E2"/>
    <w:rsid w:val="00F45E23"/>
    <w:rsid w:val="00F540AB"/>
    <w:rsid w:val="00F577DA"/>
    <w:rsid w:val="00F57DE1"/>
    <w:rsid w:val="00F70654"/>
    <w:rsid w:val="00F968AE"/>
    <w:rsid w:val="00FA077D"/>
    <w:rsid w:val="00FA3404"/>
    <w:rsid w:val="00FC3CE2"/>
    <w:rsid w:val="00FC66EC"/>
    <w:rsid w:val="00FD0595"/>
    <w:rsid w:val="00FD2937"/>
    <w:rsid w:val="00FE2B19"/>
    <w:rsid w:val="00FE3BB6"/>
    <w:rsid w:val="00FF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B0FF"/>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customStyle="1" w:styleId="11">
    <w:name w:val="Обычный1"/>
    <w:rsid w:val="000C08FE"/>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10</Pages>
  <Words>3568</Words>
  <Characters>20339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Lenovo</cp:lastModifiedBy>
  <cp:revision>29</cp:revision>
  <cp:lastPrinted>2021-09-13T10:23:00Z</cp:lastPrinted>
  <dcterms:created xsi:type="dcterms:W3CDTF">2023-08-21T05:11:00Z</dcterms:created>
  <dcterms:modified xsi:type="dcterms:W3CDTF">2024-09-13T08:07:00Z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